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2643" w14:textId="77777777" w:rsidR="003B6364" w:rsidRDefault="00000000">
      <w:pPr>
        <w:pStyle w:val="1"/>
        <w:spacing w:before="71"/>
        <w:ind w:right="1"/>
      </w:pPr>
      <w:r>
        <w:rPr>
          <w:spacing w:val="-2"/>
        </w:rPr>
        <w:t>СПРАВКА</w:t>
      </w:r>
    </w:p>
    <w:p w14:paraId="71A0BB51" w14:textId="77777777" w:rsidR="003B6364" w:rsidRDefault="00000000">
      <w:pPr>
        <w:ind w:left="141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пробелов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знаний</w:t>
      </w:r>
    </w:p>
    <w:p w14:paraId="3E3F109B" w14:textId="77777777" w:rsidR="003B6364" w:rsidRDefault="00000000">
      <w:pPr>
        <w:pStyle w:val="a3"/>
        <w:spacing w:before="271"/>
        <w:ind w:right="136" w:firstLine="539"/>
        <w:jc w:val="left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проверки:</w:t>
      </w:r>
      <w:r>
        <w:rPr>
          <w:b/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 работы учителей-предметников со слабоуспевающими учащимися.</w:t>
      </w:r>
    </w:p>
    <w:p w14:paraId="146CDFA8" w14:textId="77777777" w:rsidR="003B6364" w:rsidRDefault="003B6364">
      <w:pPr>
        <w:pStyle w:val="a3"/>
        <w:ind w:left="0" w:firstLine="0"/>
        <w:jc w:val="left"/>
      </w:pPr>
    </w:p>
    <w:p w14:paraId="2FCCDF3D" w14:textId="77777777" w:rsidR="003B6364" w:rsidRDefault="00000000">
      <w:pPr>
        <w:pStyle w:val="a3"/>
        <w:spacing w:before="1"/>
        <w:ind w:right="136" w:firstLine="539"/>
        <w:jc w:val="left"/>
      </w:pPr>
      <w:r>
        <w:rPr>
          <w:b/>
        </w:rPr>
        <w:t xml:space="preserve">Методы контроля: </w:t>
      </w:r>
      <w:r>
        <w:t xml:space="preserve">посещение уроков, индивидуальные беседы, проверка классных </w:t>
      </w:r>
      <w:r>
        <w:rPr>
          <w:spacing w:val="-2"/>
        </w:rPr>
        <w:t>журналов.</w:t>
      </w:r>
    </w:p>
    <w:p w14:paraId="619CEB45" w14:textId="77532039" w:rsidR="003B6364" w:rsidRDefault="00000000">
      <w:pPr>
        <w:pStyle w:val="a3"/>
        <w:spacing w:before="276"/>
        <w:ind w:left="825" w:firstLine="0"/>
        <w:jc w:val="left"/>
      </w:pPr>
      <w:r>
        <w:rPr>
          <w:b/>
        </w:rPr>
        <w:t>Сроки:</w:t>
      </w:r>
      <w:r>
        <w:rPr>
          <w:b/>
          <w:spacing w:val="-4"/>
        </w:rPr>
        <w:t xml:space="preserve"> </w:t>
      </w:r>
      <w:r w:rsidR="0039336A">
        <w:rPr>
          <w:lang w:val="kk-KZ"/>
        </w:rPr>
        <w:t xml:space="preserve">март </w:t>
      </w:r>
      <w:r>
        <w:t>20</w:t>
      </w:r>
      <w:r w:rsidR="0039336A">
        <w:rPr>
          <w:lang w:val="kk-KZ"/>
        </w:rPr>
        <w:t>24</w:t>
      </w:r>
      <w:r>
        <w:t>/20</w:t>
      </w:r>
      <w:r w:rsidR="0039336A">
        <w:rPr>
          <w:lang w:val="kk-KZ"/>
        </w:rPr>
        <w:t>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14:paraId="5BFA942D" w14:textId="188F1BB0" w:rsidR="003B6364" w:rsidRDefault="00000000">
      <w:pPr>
        <w:pStyle w:val="a3"/>
        <w:spacing w:before="276"/>
        <w:ind w:right="136" w:firstLine="539"/>
      </w:pPr>
      <w:r>
        <w:t xml:space="preserve">В рамках внутришкольного контроля в </w:t>
      </w:r>
      <w:r w:rsidR="00C15F52">
        <w:t>марте</w:t>
      </w:r>
      <w:r>
        <w:t xml:space="preserve"> была проведена проверка системы опроса и организации урочной и внеурочной работы учителей-предметников со слабоуспевающими учащимися.</w:t>
      </w:r>
    </w:p>
    <w:p w14:paraId="37136195" w14:textId="77777777" w:rsidR="003B6364" w:rsidRDefault="00000000">
      <w:pPr>
        <w:pStyle w:val="a3"/>
        <w:ind w:right="137" w:firstLine="539"/>
      </w:pPr>
      <w:bookmarkStart w:id="0" w:name="_Hlk196125035"/>
      <w:r>
        <w:t>Из 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еженедельно по 1 часу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bookmarkEnd w:id="0"/>
    <w:p w14:paraId="7D9365CB" w14:textId="5360CA86" w:rsidR="003B6364" w:rsidRDefault="00000000">
      <w:pPr>
        <w:pStyle w:val="a3"/>
        <w:ind w:right="141" w:firstLine="539"/>
      </w:pPr>
      <w:r>
        <w:t>Так, учителя</w:t>
      </w:r>
      <w:r w:rsidR="00C15F52">
        <w:t xml:space="preserve"> казахского/русского языка и литературы </w:t>
      </w:r>
      <w:r>
        <w:t>используют в</w:t>
      </w:r>
      <w:r>
        <w:rPr>
          <w:spacing w:val="40"/>
        </w:rPr>
        <w:t xml:space="preserve"> </w:t>
      </w:r>
      <w:r>
        <w:t>работе со слабоуспевающими учениками:</w:t>
      </w:r>
    </w:p>
    <w:p w14:paraId="1AB526B1" w14:textId="77777777" w:rsidR="003B6364" w:rsidRDefault="00000000">
      <w:pPr>
        <w:pStyle w:val="a4"/>
        <w:numPr>
          <w:ilvl w:val="0"/>
          <w:numId w:val="3"/>
        </w:numPr>
        <w:tabs>
          <w:tab w:val="left" w:pos="1604"/>
        </w:tabs>
        <w:spacing w:before="2" w:line="292" w:lineRule="exact"/>
        <w:ind w:left="1604" w:right="0" w:hanging="359"/>
        <w:rPr>
          <w:sz w:val="24"/>
        </w:rPr>
      </w:pPr>
      <w:r>
        <w:rPr>
          <w:sz w:val="24"/>
        </w:rPr>
        <w:t>обобщающие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уровням:</w:t>
      </w:r>
    </w:p>
    <w:p w14:paraId="329A1737" w14:textId="77777777" w:rsidR="003B6364" w:rsidRDefault="00000000">
      <w:pPr>
        <w:pStyle w:val="a4"/>
        <w:numPr>
          <w:ilvl w:val="1"/>
          <w:numId w:val="3"/>
        </w:numPr>
        <w:tabs>
          <w:tab w:val="left" w:pos="1783"/>
        </w:tabs>
        <w:ind w:firstLine="2"/>
        <w:rPr>
          <w:sz w:val="24"/>
        </w:rPr>
      </w:pPr>
      <w:r>
        <w:rPr>
          <w:sz w:val="24"/>
        </w:rPr>
        <w:t>уровень (знание: запоминание, воспроизведение): составление связного высказывания на основе обобщающей таблицы;</w:t>
      </w:r>
    </w:p>
    <w:p w14:paraId="5C795453" w14:textId="77777777" w:rsidR="003B6364" w:rsidRDefault="00000000">
      <w:pPr>
        <w:pStyle w:val="a4"/>
        <w:numPr>
          <w:ilvl w:val="1"/>
          <w:numId w:val="3"/>
        </w:numPr>
        <w:tabs>
          <w:tab w:val="left" w:pos="1545"/>
          <w:tab w:val="left" w:pos="1742"/>
        </w:tabs>
        <w:ind w:right="137" w:hanging="58"/>
        <w:rPr>
          <w:sz w:val="24"/>
        </w:rPr>
      </w:pPr>
      <w:r>
        <w:rPr>
          <w:sz w:val="24"/>
        </w:rPr>
        <w:t>уровень (понимание: объяснение, изложение, интерпретация): составление связного высказывания на основе обобщающей таблицы, самостоятельный подбор примеров.</w:t>
      </w:r>
    </w:p>
    <w:p w14:paraId="35A4C899" w14:textId="77777777" w:rsidR="003B6364" w:rsidRDefault="00000000">
      <w:pPr>
        <w:pStyle w:val="a4"/>
        <w:numPr>
          <w:ilvl w:val="0"/>
          <w:numId w:val="3"/>
        </w:numPr>
        <w:tabs>
          <w:tab w:val="left" w:pos="1604"/>
        </w:tabs>
        <w:spacing w:before="1" w:line="294" w:lineRule="exact"/>
        <w:ind w:left="1604" w:right="0" w:hanging="359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14:paraId="0DB06443" w14:textId="77777777" w:rsidR="003B6364" w:rsidRDefault="00000000">
      <w:pPr>
        <w:pStyle w:val="a3"/>
        <w:ind w:left="1545" w:right="135" w:firstLine="0"/>
      </w:pPr>
      <w:r>
        <w:t xml:space="preserve">работа над ошибками: надо выписать в исправленном виде слово, квалифицировать тип орфограммы или </w:t>
      </w:r>
      <w:proofErr w:type="spellStart"/>
      <w:r>
        <w:t>пунктограммы</w:t>
      </w:r>
      <w:proofErr w:type="spellEnd"/>
      <w:r>
        <w:t>, графическим обозначением показать, что исправление сделано осознанно, а не наугад, что определены все ориентиры, влияющие на выбор написания.</w:t>
      </w:r>
    </w:p>
    <w:p w14:paraId="4303072D" w14:textId="77777777" w:rsidR="003B6364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4" w:line="237" w:lineRule="auto"/>
        <w:rPr>
          <w:sz w:val="24"/>
        </w:rPr>
      </w:pPr>
      <w:r>
        <w:rPr>
          <w:sz w:val="24"/>
        </w:rPr>
        <w:t>самостоятельный подбор примеров является заключительным этапом, показывающим,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«механизм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осуществлен, что ученик учится владеть правилом как способом действия.</w:t>
      </w:r>
    </w:p>
    <w:p w14:paraId="663722F6" w14:textId="77777777" w:rsidR="003B6364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8" w:line="237" w:lineRule="auto"/>
        <w:rPr>
          <w:sz w:val="24"/>
        </w:rPr>
      </w:pPr>
      <w:r>
        <w:rPr>
          <w:sz w:val="24"/>
        </w:rPr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14:paraId="6C451A7F" w14:textId="77777777" w:rsidR="003B6364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4"/>
        <w:ind w:right="141"/>
        <w:rPr>
          <w:sz w:val="24"/>
        </w:rPr>
      </w:pPr>
      <w:r>
        <w:rPr>
          <w:sz w:val="24"/>
        </w:rPr>
        <w:t>задания с наличием образца выполнения (вначале полный, подробный образец, потом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образец с сокращенной системой операций, затем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 без образца, учащийся сам воспроизводит образец,</w:t>
      </w:r>
      <w:r>
        <w:rPr>
          <w:spacing w:val="40"/>
          <w:sz w:val="24"/>
        </w:rPr>
        <w:t xml:space="preserve"> </w:t>
      </w:r>
      <w:r>
        <w:rPr>
          <w:sz w:val="24"/>
        </w:rPr>
        <w:t>с которым уже работал, и выполняет задание).</w:t>
      </w:r>
    </w:p>
    <w:p w14:paraId="32165FE4" w14:textId="77777777" w:rsidR="003B6364" w:rsidRDefault="00000000">
      <w:pPr>
        <w:pStyle w:val="a4"/>
        <w:numPr>
          <w:ilvl w:val="0"/>
          <w:numId w:val="3"/>
        </w:numPr>
        <w:tabs>
          <w:tab w:val="left" w:pos="1605"/>
        </w:tabs>
        <w:ind w:right="136"/>
        <w:rPr>
          <w:sz w:val="24"/>
        </w:rPr>
      </w:pPr>
      <w:r>
        <w:rPr>
          <w:sz w:val="24"/>
        </w:rPr>
        <w:t>задания со вспомогательными вопросами. Вопросы могут быть направлены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теоретической 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практических </w:t>
      </w:r>
      <w:proofErr w:type="gramStart"/>
      <w:r>
        <w:rPr>
          <w:sz w:val="24"/>
        </w:rPr>
        <w:t xml:space="preserve">уме-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 xml:space="preserve"> и навыков. Цель использования таких вопросов — помочь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учащемуся вспомнить знания, которые являются необходимой основой для выполнения </w:t>
      </w:r>
      <w:r>
        <w:rPr>
          <w:spacing w:val="-2"/>
          <w:sz w:val="24"/>
        </w:rPr>
        <w:t>задания.</w:t>
      </w:r>
    </w:p>
    <w:p w14:paraId="1F697B15" w14:textId="77777777" w:rsidR="003B6364" w:rsidRDefault="00000000">
      <w:pPr>
        <w:pStyle w:val="a4"/>
        <w:numPr>
          <w:ilvl w:val="0"/>
          <w:numId w:val="3"/>
        </w:numPr>
        <w:tabs>
          <w:tab w:val="left" w:pos="1605"/>
        </w:tabs>
        <w:ind w:right="136"/>
        <w:rPr>
          <w:sz w:val="24"/>
        </w:rPr>
      </w:pPr>
      <w:r>
        <w:rPr>
          <w:sz w:val="24"/>
        </w:rPr>
        <w:t>задания с сопутствующими указаниями, инструкциями</w:t>
      </w:r>
      <w:r>
        <w:rPr>
          <w:b/>
          <w:sz w:val="24"/>
        </w:rPr>
        <w:t xml:space="preserve">. </w:t>
      </w:r>
      <w:r>
        <w:rPr>
          <w:sz w:val="24"/>
        </w:rPr>
        <w:t xml:space="preserve">В начале изучения теоретического положения могут использоваться задания с указаниями, </w:t>
      </w:r>
      <w:proofErr w:type="spellStart"/>
      <w:r>
        <w:rPr>
          <w:sz w:val="24"/>
        </w:rPr>
        <w:t>разъ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яснениями</w:t>
      </w:r>
      <w:proofErr w:type="spellEnd"/>
      <w:r>
        <w:rPr>
          <w:sz w:val="24"/>
        </w:rPr>
        <w:t>, которые должны 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изучаемого </w:t>
      </w:r>
      <w:r>
        <w:rPr>
          <w:spacing w:val="-2"/>
          <w:sz w:val="24"/>
        </w:rPr>
        <w:t>материала.</w:t>
      </w:r>
    </w:p>
    <w:p w14:paraId="2CA39285" w14:textId="77777777" w:rsidR="003B6364" w:rsidRDefault="003B6364">
      <w:pPr>
        <w:pStyle w:val="a4"/>
        <w:rPr>
          <w:sz w:val="24"/>
        </w:rPr>
        <w:sectPr w:rsidR="003B6364" w:rsidSect="00C15F52">
          <w:type w:val="continuous"/>
          <w:pgSz w:w="11910" w:h="16840"/>
          <w:pgMar w:top="1040" w:right="708" w:bottom="280" w:left="709" w:header="720" w:footer="720" w:gutter="0"/>
          <w:cols w:space="720"/>
        </w:sectPr>
      </w:pPr>
    </w:p>
    <w:p w14:paraId="1A38D382" w14:textId="77777777" w:rsidR="003B6364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88"/>
        <w:ind w:right="408"/>
        <w:rPr>
          <w:sz w:val="24"/>
        </w:rPr>
      </w:pPr>
      <w:r>
        <w:rPr>
          <w:sz w:val="24"/>
        </w:rPr>
        <w:lastRenderedPageBreak/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 обосновывать выбор того или иного действия соответствующей теорией,</w:t>
      </w:r>
    </w:p>
    <w:p w14:paraId="1116D7E1" w14:textId="77777777" w:rsidR="003B6364" w:rsidRDefault="00000000">
      <w:pPr>
        <w:pStyle w:val="a3"/>
        <w:ind w:left="1605" w:right="964" w:firstLine="0"/>
      </w:pPr>
      <w:r>
        <w:t>воспитание</w:t>
      </w:r>
      <w:r>
        <w:rPr>
          <w:spacing w:val="-7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орфограммы определенным правилом.</w:t>
      </w:r>
    </w:p>
    <w:p w14:paraId="34648850" w14:textId="2CDC37C9" w:rsidR="003B6364" w:rsidRDefault="00000000" w:rsidP="00B252A0">
      <w:pPr>
        <w:pStyle w:val="a5"/>
      </w:pPr>
      <w:r>
        <w:t xml:space="preserve">Учителя </w:t>
      </w:r>
      <w:r w:rsidR="00B252A0">
        <w:t>математики</w:t>
      </w:r>
      <w:r>
        <w:t xml:space="preserve"> на уроках выделяют слабоуспевающих учащихся в отдельную группу, с которой работа проводится следующим образом: после объяснения учителя вызываются более подготовленные учащиеся, затем идет фронтальная групповая работа, потом самостоятельная работа, проверяемая и корректируемая учителем. На дом предлагаются задания минимального обязательного уровня.</w:t>
      </w:r>
    </w:p>
    <w:p w14:paraId="0FCE3A09" w14:textId="77777777" w:rsidR="003B6364" w:rsidRDefault="00000000">
      <w:pPr>
        <w:pStyle w:val="a3"/>
        <w:ind w:left="645" w:firstLine="0"/>
      </w:pPr>
      <w:r>
        <w:t>После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rPr>
          <w:spacing w:val="-2"/>
        </w:rPr>
        <w:t>необходимости.</w:t>
      </w:r>
    </w:p>
    <w:p w14:paraId="75951DFE" w14:textId="77777777" w:rsidR="003B6364" w:rsidRDefault="00000000">
      <w:pPr>
        <w:pStyle w:val="a3"/>
        <w:ind w:left="105" w:right="142" w:firstLine="839"/>
      </w:pPr>
      <w:r>
        <w:t>Учителя</w:t>
      </w:r>
      <w:r>
        <w:rPr>
          <w:spacing w:val="40"/>
        </w:rPr>
        <w:t xml:space="preserve"> </w:t>
      </w:r>
      <w:r>
        <w:t>английского языка</w:t>
      </w:r>
      <w:r>
        <w:rPr>
          <w:spacing w:val="40"/>
        </w:rPr>
        <w:t xml:space="preserve"> </w:t>
      </w:r>
      <w:r>
        <w:t>считают самым действенным</w:t>
      </w:r>
      <w:r>
        <w:rPr>
          <w:spacing w:val="40"/>
        </w:rPr>
        <w:t xml:space="preserve"> </w:t>
      </w:r>
      <w:r>
        <w:t>приемом обучения школьников иностранному языку, способствующим достижению поставленных задач, дифференцированный подход:</w:t>
      </w:r>
    </w:p>
    <w:p w14:paraId="74AC9859" w14:textId="77777777" w:rsidR="003B6364" w:rsidRDefault="00000000">
      <w:pPr>
        <w:pStyle w:val="a4"/>
        <w:numPr>
          <w:ilvl w:val="0"/>
          <w:numId w:val="2"/>
        </w:numPr>
        <w:tabs>
          <w:tab w:val="left" w:pos="992"/>
        </w:tabs>
        <w:spacing w:before="2"/>
        <w:ind w:right="137" w:firstLine="0"/>
        <w:rPr>
          <w:sz w:val="24"/>
        </w:rPr>
      </w:pPr>
      <w:r>
        <w:rPr>
          <w:sz w:val="24"/>
        </w:rPr>
        <w:t>слабый ученик прежде, чем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самому произнести изучаемые речевые образцы, или выражения, слышит их несколько раз от сильных учащихся. Это помогает ему запомнить языковой материал, правильно употребить его и ответить на заданный </w:t>
      </w:r>
      <w:r>
        <w:rPr>
          <w:spacing w:val="-2"/>
          <w:sz w:val="24"/>
        </w:rPr>
        <w:t>вопрос.</w:t>
      </w:r>
    </w:p>
    <w:p w14:paraId="1C5D90EF" w14:textId="77777777" w:rsidR="003B6364" w:rsidRDefault="00000000">
      <w:pPr>
        <w:pStyle w:val="a4"/>
        <w:numPr>
          <w:ilvl w:val="0"/>
          <w:numId w:val="2"/>
        </w:numPr>
        <w:tabs>
          <w:tab w:val="left" w:pos="1544"/>
        </w:tabs>
        <w:spacing w:before="2" w:line="237" w:lineRule="auto"/>
        <w:ind w:right="137" w:firstLine="0"/>
        <w:rPr>
          <w:sz w:val="24"/>
        </w:rPr>
      </w:pPr>
      <w:r>
        <w:rPr>
          <w:sz w:val="24"/>
        </w:rPr>
        <w:t>при обучении письму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ограничивается заданием для слабоуспевающих: переписать слова, сделать перевод этих слов, дать эквиваленты русским или английским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14:paraId="4C8DEB61" w14:textId="2C39D5D8" w:rsidR="003B6364" w:rsidRDefault="00000000">
      <w:pPr>
        <w:pStyle w:val="a3"/>
        <w:spacing w:before="3"/>
        <w:ind w:left="105" w:right="137" w:firstLine="719"/>
      </w:pPr>
      <w:r>
        <w:t>Учител</w:t>
      </w:r>
      <w:r w:rsidR="00B252A0">
        <w:t>я</w:t>
      </w:r>
      <w:r>
        <w:t xml:space="preserve"> </w:t>
      </w:r>
      <w:r w:rsidR="00B252A0">
        <w:t>естественных наук</w:t>
      </w:r>
      <w:r>
        <w:t xml:space="preserve"> организует работу со слабоуспевающими учениками на уроке следующим образом:</w:t>
      </w:r>
    </w:p>
    <w:p w14:paraId="7B8BB7CF" w14:textId="77777777" w:rsidR="003B6364" w:rsidRDefault="00000000">
      <w:pPr>
        <w:pStyle w:val="a4"/>
        <w:numPr>
          <w:ilvl w:val="1"/>
          <w:numId w:val="2"/>
        </w:numPr>
        <w:tabs>
          <w:tab w:val="left" w:pos="1545"/>
        </w:tabs>
        <w:spacing w:before="4" w:line="237" w:lineRule="auto"/>
        <w:ind w:right="145"/>
        <w:rPr>
          <w:sz w:val="24"/>
        </w:rPr>
      </w:pPr>
      <w:r>
        <w:rPr>
          <w:sz w:val="24"/>
        </w:rPr>
        <w:t>при проверке домашнего задания: устный опрос, работа с картой, тестовые задания базового уровня.</w:t>
      </w:r>
    </w:p>
    <w:p w14:paraId="3A177CA8" w14:textId="77777777" w:rsidR="003B6364" w:rsidRDefault="00000000">
      <w:pPr>
        <w:pStyle w:val="a4"/>
        <w:numPr>
          <w:ilvl w:val="1"/>
          <w:numId w:val="2"/>
        </w:numPr>
        <w:tabs>
          <w:tab w:val="left" w:pos="1545"/>
        </w:tabs>
        <w:spacing w:before="5" w:line="237" w:lineRule="auto"/>
        <w:ind w:right="136"/>
        <w:rPr>
          <w:sz w:val="24"/>
        </w:rPr>
      </w:pPr>
      <w:r>
        <w:rPr>
          <w:sz w:val="24"/>
        </w:rPr>
        <w:t>во время изучения нового материала: составление плана-конспекта 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заданию учителя, индивидуальные задания.</w:t>
      </w:r>
    </w:p>
    <w:p w14:paraId="321607A2" w14:textId="77777777" w:rsidR="003B6364" w:rsidRDefault="00000000">
      <w:pPr>
        <w:pStyle w:val="a3"/>
        <w:ind w:left="105" w:right="137" w:firstLine="719"/>
      </w:pPr>
      <w:bookmarkStart w:id="1" w:name="_Hlk196125051"/>
      <w:r>
        <w:t>Учителя начальных классов</w:t>
      </w:r>
      <w:r>
        <w:rPr>
          <w:spacing w:val="40"/>
        </w:rPr>
        <w:t xml:space="preserve"> </w:t>
      </w:r>
      <w:r>
        <w:t>для работы со слабоуспевающими школьниками использует индивидуальные карточки, работу в группах, взаимопроверку выполненного задания, дополнительные занятия.</w:t>
      </w:r>
    </w:p>
    <w:bookmarkEnd w:id="1"/>
    <w:p w14:paraId="122F9A16" w14:textId="77777777" w:rsidR="003B6364" w:rsidRDefault="00000000">
      <w:pPr>
        <w:pStyle w:val="1"/>
        <w:spacing w:before="5" w:line="274" w:lineRule="exact"/>
        <w:ind w:left="285"/>
        <w:jc w:val="left"/>
      </w:pPr>
      <w:r>
        <w:rPr>
          <w:spacing w:val="-2"/>
        </w:rPr>
        <w:t>Рекомендации:</w:t>
      </w:r>
    </w:p>
    <w:p w14:paraId="4736F55D" w14:textId="77777777" w:rsidR="003B6364" w:rsidRPr="00B252A0" w:rsidRDefault="00000000" w:rsidP="00B252A0">
      <w:pPr>
        <w:tabs>
          <w:tab w:val="left" w:pos="284"/>
          <w:tab w:val="left" w:pos="4426"/>
          <w:tab w:val="left" w:pos="5128"/>
          <w:tab w:val="left" w:pos="6418"/>
          <w:tab w:val="left" w:pos="8336"/>
          <w:tab w:val="left" w:pos="9415"/>
        </w:tabs>
        <w:rPr>
          <w:sz w:val="24"/>
        </w:rPr>
      </w:pPr>
      <w:r w:rsidRPr="00B252A0">
        <w:rPr>
          <w:spacing w:val="-2"/>
          <w:sz w:val="24"/>
        </w:rPr>
        <w:t>Учителям-предметникам</w:t>
      </w:r>
      <w:r w:rsidRPr="00B252A0">
        <w:rPr>
          <w:sz w:val="24"/>
        </w:rPr>
        <w:tab/>
      </w:r>
      <w:r w:rsidRPr="00B252A0">
        <w:rPr>
          <w:spacing w:val="-4"/>
          <w:sz w:val="24"/>
        </w:rPr>
        <w:t>для</w:t>
      </w:r>
      <w:r w:rsidRPr="00B252A0">
        <w:rPr>
          <w:sz w:val="24"/>
        </w:rPr>
        <w:tab/>
      </w:r>
      <w:r w:rsidRPr="00B252A0">
        <w:rPr>
          <w:spacing w:val="-2"/>
          <w:sz w:val="24"/>
        </w:rPr>
        <w:t>усиления</w:t>
      </w:r>
      <w:r w:rsidRPr="00B252A0">
        <w:rPr>
          <w:sz w:val="24"/>
        </w:rPr>
        <w:tab/>
      </w:r>
      <w:r w:rsidRPr="00B252A0">
        <w:rPr>
          <w:spacing w:val="-2"/>
          <w:sz w:val="24"/>
        </w:rPr>
        <w:t>эффективности</w:t>
      </w:r>
      <w:r w:rsidRPr="00B252A0">
        <w:rPr>
          <w:sz w:val="24"/>
        </w:rPr>
        <w:tab/>
      </w:r>
      <w:r w:rsidRPr="00B252A0">
        <w:rPr>
          <w:spacing w:val="-2"/>
          <w:sz w:val="24"/>
        </w:rPr>
        <w:t>работы</w:t>
      </w:r>
      <w:r w:rsidRPr="00B252A0">
        <w:rPr>
          <w:sz w:val="24"/>
        </w:rPr>
        <w:tab/>
      </w:r>
      <w:r w:rsidRPr="00B252A0">
        <w:rPr>
          <w:spacing w:val="-6"/>
          <w:sz w:val="24"/>
        </w:rPr>
        <w:t xml:space="preserve">со </w:t>
      </w:r>
      <w:r w:rsidRPr="00B252A0">
        <w:rPr>
          <w:sz w:val="24"/>
        </w:rPr>
        <w:t>слабоуспевающими учащимися:</w:t>
      </w:r>
    </w:p>
    <w:p w14:paraId="226FD38B" w14:textId="143B1760" w:rsidR="003B6364" w:rsidRPr="00C15F52" w:rsidRDefault="00C15F52" w:rsidP="00C15F52">
      <w:pPr>
        <w:pStyle w:val="a4"/>
        <w:numPr>
          <w:ilvl w:val="0"/>
          <w:numId w:val="4"/>
        </w:numPr>
        <w:tabs>
          <w:tab w:val="left" w:pos="284"/>
          <w:tab w:val="left" w:pos="1770"/>
          <w:tab w:val="left" w:pos="1832"/>
        </w:tabs>
        <w:spacing w:before="2" w:line="237" w:lineRule="auto"/>
        <w:ind w:right="142"/>
        <w:rPr>
          <w:sz w:val="24"/>
        </w:rPr>
      </w:pPr>
      <w:r w:rsidRPr="00C15F52">
        <w:rPr>
          <w:sz w:val="24"/>
        </w:rPr>
        <w:t>У</w:t>
      </w:r>
      <w:r w:rsidR="00000000" w:rsidRPr="00C15F52">
        <w:rPr>
          <w:sz w:val="24"/>
        </w:rPr>
        <w:t>силить работу со слабоуспевающими учащимися, используя инновационные формы и методы обучения, эффективные формы контроля за уровнем усвоения учениками базовых знаний на каждом уроке.</w:t>
      </w:r>
    </w:p>
    <w:p w14:paraId="37133E68" w14:textId="284430F3" w:rsidR="003B6364" w:rsidRPr="00C15F52" w:rsidRDefault="00C15F52" w:rsidP="00C15F52">
      <w:pPr>
        <w:pStyle w:val="a4"/>
        <w:numPr>
          <w:ilvl w:val="0"/>
          <w:numId w:val="4"/>
        </w:numPr>
        <w:tabs>
          <w:tab w:val="left" w:pos="284"/>
          <w:tab w:val="left" w:pos="1770"/>
        </w:tabs>
        <w:spacing w:before="7" w:line="237" w:lineRule="auto"/>
        <w:ind w:right="142"/>
        <w:rPr>
          <w:sz w:val="24"/>
        </w:rPr>
      </w:pPr>
      <w:r w:rsidRPr="00C15F52">
        <w:rPr>
          <w:sz w:val="24"/>
        </w:rPr>
        <w:t>П</w:t>
      </w:r>
      <w:r w:rsidR="00000000" w:rsidRPr="00C15F52">
        <w:rPr>
          <w:sz w:val="24"/>
        </w:rPr>
        <w:t>ланировать и систематически проводить индивидуальную работу со слабыми учащимися</w:t>
      </w:r>
      <w:r w:rsidR="00000000" w:rsidRPr="00C15F52">
        <w:rPr>
          <w:spacing w:val="40"/>
          <w:sz w:val="24"/>
        </w:rPr>
        <w:t xml:space="preserve"> </w:t>
      </w:r>
      <w:r w:rsidR="00000000" w:rsidRPr="00C15F52">
        <w:rPr>
          <w:sz w:val="24"/>
        </w:rPr>
        <w:t>во внеурочное время, строго вести учёт пробелов в знаниях каждого слабого ученика.</w:t>
      </w:r>
    </w:p>
    <w:p w14:paraId="784DFD7C" w14:textId="77777777" w:rsidR="003B6364" w:rsidRDefault="003B6364" w:rsidP="00C15F52">
      <w:pPr>
        <w:pStyle w:val="a3"/>
        <w:spacing w:before="8"/>
        <w:ind w:left="0" w:firstLine="0"/>
        <w:jc w:val="left"/>
      </w:pPr>
    </w:p>
    <w:p w14:paraId="630278DA" w14:textId="77777777" w:rsidR="003B6364" w:rsidRPr="00C15F52" w:rsidRDefault="00000000" w:rsidP="00C15F52">
      <w:pPr>
        <w:ind w:left="-241"/>
        <w:rPr>
          <w:b/>
          <w:i/>
          <w:sz w:val="24"/>
        </w:rPr>
      </w:pPr>
      <w:r w:rsidRPr="00C15F52">
        <w:rPr>
          <w:b/>
          <w:i/>
          <w:sz w:val="24"/>
          <w:u w:val="single"/>
        </w:rPr>
        <w:t>Профилактика</w:t>
      </w:r>
      <w:r w:rsidRPr="00C15F52">
        <w:rPr>
          <w:b/>
          <w:i/>
          <w:spacing w:val="31"/>
          <w:sz w:val="24"/>
          <w:u w:val="single"/>
        </w:rPr>
        <w:t xml:space="preserve"> </w:t>
      </w:r>
      <w:r w:rsidRPr="00C15F52">
        <w:rPr>
          <w:b/>
          <w:i/>
          <w:spacing w:val="-2"/>
          <w:sz w:val="24"/>
          <w:u w:val="single"/>
        </w:rPr>
        <w:t>неуспеваемости</w:t>
      </w:r>
    </w:p>
    <w:p w14:paraId="70E3384E" w14:textId="77777777" w:rsidR="003B6364" w:rsidRDefault="003B6364">
      <w:pPr>
        <w:pStyle w:val="a3"/>
        <w:spacing w:before="3"/>
        <w:ind w:left="0" w:firstLine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367"/>
      </w:tblGrid>
      <w:tr w:rsidR="003B6364" w14:paraId="043E9E54" w14:textId="77777777">
        <w:trPr>
          <w:trHeight w:val="482"/>
        </w:trPr>
        <w:tc>
          <w:tcPr>
            <w:tcW w:w="2206" w:type="dxa"/>
          </w:tcPr>
          <w:p w14:paraId="57F404DE" w14:textId="77777777" w:rsidR="003B6364" w:rsidRDefault="00000000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Этапы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7367" w:type="dxa"/>
          </w:tcPr>
          <w:p w14:paraId="476B8E4B" w14:textId="77777777" w:rsidR="003B6364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Акценты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</w:tr>
      <w:tr w:rsidR="003B6364" w14:paraId="0A081517" w14:textId="77777777">
        <w:trPr>
          <w:trHeight w:val="2690"/>
        </w:trPr>
        <w:tc>
          <w:tcPr>
            <w:tcW w:w="2206" w:type="dxa"/>
          </w:tcPr>
          <w:p w14:paraId="714CB023" w14:textId="77777777" w:rsidR="003B6364" w:rsidRDefault="00000000">
            <w:pPr>
              <w:pStyle w:val="TableParagraph"/>
              <w:spacing w:line="180" w:lineRule="auto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В процессе контроля за </w:t>
            </w:r>
            <w:proofErr w:type="gramStart"/>
            <w:r>
              <w:rPr>
                <w:spacing w:val="-2"/>
                <w:sz w:val="24"/>
              </w:rPr>
              <w:t xml:space="preserve">подготовленно- </w:t>
            </w:r>
            <w:r>
              <w:rPr>
                <w:sz w:val="24"/>
              </w:rPr>
              <w:t>стью</w:t>
            </w:r>
            <w:proofErr w:type="gramEnd"/>
            <w:r>
              <w:rPr>
                <w:sz w:val="24"/>
              </w:rPr>
              <w:t xml:space="preserve"> учащихся</w:t>
            </w:r>
          </w:p>
        </w:tc>
        <w:tc>
          <w:tcPr>
            <w:tcW w:w="7367" w:type="dxa"/>
          </w:tcPr>
          <w:p w14:paraId="260E34B0" w14:textId="77777777" w:rsidR="003B6364" w:rsidRDefault="0000000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учениками в устных ответах, письменных работах, выявить типичные для класса и концентрировать внимание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</w:t>
            </w:r>
          </w:p>
        </w:tc>
      </w:tr>
      <w:tr w:rsidR="003B6364" w14:paraId="5870F83B" w14:textId="77777777">
        <w:trPr>
          <w:trHeight w:val="551"/>
        </w:trPr>
        <w:tc>
          <w:tcPr>
            <w:tcW w:w="2206" w:type="dxa"/>
          </w:tcPr>
          <w:p w14:paraId="731DBBF7" w14:textId="77777777" w:rsidR="003B6364" w:rsidRDefault="00000000">
            <w:pPr>
              <w:pStyle w:val="TableParagraph"/>
              <w:spacing w:line="180" w:lineRule="auto"/>
              <w:rPr>
                <w:sz w:val="24"/>
              </w:rPr>
            </w:pPr>
            <w:r>
              <w:rPr>
                <w:sz w:val="24"/>
              </w:rPr>
              <w:t>При изложении нового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367" w:type="dxa"/>
          </w:tcPr>
          <w:p w14:paraId="56C0DDCD" w14:textId="77777777" w:rsidR="003B636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  <w:p w14:paraId="4009F10B" w14:textId="77777777" w:rsidR="003B6364" w:rsidRDefault="00000000">
            <w:pPr>
              <w:pStyle w:val="TableParagraph"/>
              <w:tabs>
                <w:tab w:val="left" w:pos="1393"/>
                <w:tab w:val="left" w:pos="2734"/>
                <w:tab w:val="left" w:pos="4270"/>
                <w:tab w:val="left" w:pos="566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излагаемого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Стимулировать</w:t>
            </w:r>
          </w:p>
        </w:tc>
      </w:tr>
    </w:tbl>
    <w:p w14:paraId="00EFC2FC" w14:textId="77777777" w:rsidR="003B6364" w:rsidRDefault="003B6364">
      <w:pPr>
        <w:pStyle w:val="TableParagraph"/>
        <w:spacing w:line="264" w:lineRule="exact"/>
        <w:rPr>
          <w:sz w:val="24"/>
        </w:rPr>
        <w:sectPr w:rsidR="003B6364">
          <w:pgSz w:w="11910" w:h="16840"/>
          <w:pgMar w:top="102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367"/>
      </w:tblGrid>
      <w:tr w:rsidR="003B6364" w14:paraId="47C29470" w14:textId="77777777">
        <w:trPr>
          <w:trHeight w:val="1310"/>
        </w:trPr>
        <w:tc>
          <w:tcPr>
            <w:tcW w:w="2206" w:type="dxa"/>
          </w:tcPr>
          <w:p w14:paraId="0917DEF8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67" w:type="dxa"/>
          </w:tcPr>
          <w:p w14:paraId="73D18404" w14:textId="77777777" w:rsidR="003B6364" w:rsidRDefault="00000000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3B6364" w14:paraId="7EBACF2C" w14:textId="77777777">
        <w:trPr>
          <w:trHeight w:val="275"/>
        </w:trPr>
        <w:tc>
          <w:tcPr>
            <w:tcW w:w="2206" w:type="dxa"/>
            <w:tcBorders>
              <w:bottom w:val="nil"/>
            </w:tcBorders>
          </w:tcPr>
          <w:p w14:paraId="0EC55C0A" w14:textId="77777777" w:rsidR="003B636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</w:tc>
        <w:tc>
          <w:tcPr>
            <w:tcW w:w="7367" w:type="dxa"/>
            <w:tcBorders>
              <w:bottom w:val="nil"/>
            </w:tcBorders>
          </w:tcPr>
          <w:p w14:paraId="4468ACD2" w14:textId="77777777" w:rsidR="003B6364" w:rsidRDefault="00000000">
            <w:pPr>
              <w:pStyle w:val="TableParagraph"/>
              <w:tabs>
                <w:tab w:val="left" w:pos="1419"/>
                <w:tab w:val="left" w:pos="1976"/>
                <w:tab w:val="left" w:pos="3925"/>
                <w:tab w:val="left" w:pos="4861"/>
                <w:tab w:val="left" w:pos="5863"/>
                <w:tab w:val="left" w:pos="6316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</w:p>
        </w:tc>
      </w:tr>
      <w:tr w:rsidR="003B6364" w14:paraId="603C6D15" w14:textId="77777777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14:paraId="5FAAD7D9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38278C41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существенным,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материала,</w:t>
            </w:r>
          </w:p>
        </w:tc>
      </w:tr>
      <w:tr w:rsidR="003B6364" w14:paraId="71D37BA1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0931A5CF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50B2AE3F" w14:textId="77777777" w:rsidR="003B6364" w:rsidRDefault="00000000">
            <w:pPr>
              <w:pStyle w:val="TableParagraph"/>
              <w:tabs>
                <w:tab w:val="left" w:pos="1326"/>
                <w:tab w:val="left" w:pos="2593"/>
                <w:tab w:val="left" w:pos="3646"/>
                <w:tab w:val="left" w:pos="5270"/>
                <w:tab w:val="left" w:pos="5823"/>
                <w:tab w:val="left" w:pos="71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стремясь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меньшим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3B6364" w14:paraId="3CEE8130" w14:textId="77777777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14:paraId="593ABA09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3CFFD080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эффекта.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3B6364" w14:paraId="16725EA6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24DEDB3E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148D93F8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устранению</w:t>
            </w:r>
          </w:p>
        </w:tc>
      </w:tr>
      <w:tr w:rsidR="003B6364" w14:paraId="640DA903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3CA5B9B5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3CD21F75" w14:textId="77777777" w:rsidR="003B6364" w:rsidRDefault="00000000">
            <w:pPr>
              <w:pStyle w:val="TableParagraph"/>
              <w:tabs>
                <w:tab w:val="left" w:pos="1167"/>
                <w:tab w:val="left" w:pos="2695"/>
                <w:tab w:val="left" w:pos="3280"/>
                <w:tab w:val="left" w:pos="4264"/>
                <w:tab w:val="left" w:pos="4599"/>
                <w:tab w:val="left" w:pos="4918"/>
                <w:tab w:val="left" w:pos="63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работах.</w:t>
            </w:r>
          </w:p>
        </w:tc>
      </w:tr>
      <w:tr w:rsidR="003B6364" w14:paraId="7CC19067" w14:textId="77777777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14:paraId="7B19CC4D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27BF9B9D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Инструктировать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Стимулировать</w:t>
            </w:r>
          </w:p>
        </w:tc>
      </w:tr>
      <w:tr w:rsidR="003B6364" w14:paraId="23CED58F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28CDAC5E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755A49D1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3B6364" w14:paraId="14C676C5" w14:textId="77777777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14:paraId="50E38186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42ECE2D2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работе.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всемерно</w:t>
            </w:r>
          </w:p>
        </w:tc>
      </w:tr>
      <w:tr w:rsidR="003B6364" w14:paraId="420E9D0A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1CC72D4C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20218C43" w14:textId="77777777" w:rsidR="003B6364" w:rsidRDefault="00000000">
            <w:pPr>
              <w:pStyle w:val="TableParagraph"/>
              <w:tabs>
                <w:tab w:val="left" w:pos="1323"/>
                <w:tab w:val="left" w:pos="1791"/>
                <w:tab w:val="left" w:pos="4004"/>
                <w:tab w:val="left" w:pos="4853"/>
                <w:tab w:val="left" w:pos="59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</w:p>
        </w:tc>
      </w:tr>
      <w:tr w:rsidR="003B6364" w14:paraId="29B5FD67" w14:textId="77777777">
        <w:trPr>
          <w:trHeight w:val="483"/>
        </w:trPr>
        <w:tc>
          <w:tcPr>
            <w:tcW w:w="2206" w:type="dxa"/>
            <w:tcBorders>
              <w:top w:val="nil"/>
            </w:tcBorders>
          </w:tcPr>
          <w:p w14:paraId="45AB5309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67" w:type="dxa"/>
            <w:tcBorders>
              <w:top w:val="nil"/>
            </w:tcBorders>
          </w:tcPr>
          <w:p w14:paraId="589D6845" w14:textId="77777777" w:rsidR="003B6364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</w:tc>
      </w:tr>
      <w:tr w:rsidR="003B6364" w14:paraId="1E4B244D" w14:textId="77777777">
        <w:trPr>
          <w:trHeight w:val="275"/>
        </w:trPr>
        <w:tc>
          <w:tcPr>
            <w:tcW w:w="2206" w:type="dxa"/>
            <w:tcBorders>
              <w:bottom w:val="nil"/>
            </w:tcBorders>
          </w:tcPr>
          <w:p w14:paraId="45C72632" w14:textId="77777777" w:rsidR="003B636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367" w:type="dxa"/>
            <w:tcBorders>
              <w:bottom w:val="nil"/>
            </w:tcBorders>
          </w:tcPr>
          <w:p w14:paraId="04111479" w14:textId="77777777" w:rsidR="003B636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пройденного,</w:t>
            </w:r>
          </w:p>
        </w:tc>
      </w:tr>
      <w:tr w:rsidR="003B6364" w14:paraId="2239E02C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43BC563E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2B45722D" w14:textId="77777777" w:rsidR="003B6364" w:rsidRDefault="00000000">
            <w:pPr>
              <w:pStyle w:val="TableParagraph"/>
              <w:tabs>
                <w:tab w:val="left" w:pos="1740"/>
                <w:tab w:val="left" w:pos="2936"/>
                <w:tab w:val="left" w:pos="3375"/>
                <w:tab w:val="left" w:pos="4517"/>
                <w:tab w:val="left" w:pos="62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концентрируя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элементах</w:t>
            </w:r>
          </w:p>
        </w:tc>
      </w:tr>
      <w:tr w:rsidR="003B6364" w14:paraId="073E8A7C" w14:textId="77777777">
        <w:trPr>
          <w:trHeight w:val="274"/>
        </w:trPr>
        <w:tc>
          <w:tcPr>
            <w:tcW w:w="2206" w:type="dxa"/>
            <w:tcBorders>
              <w:top w:val="nil"/>
              <w:bottom w:val="nil"/>
            </w:tcBorders>
          </w:tcPr>
          <w:p w14:paraId="2159B7D3" w14:textId="77777777" w:rsidR="003B636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вне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09EDEA34" w14:textId="77777777" w:rsidR="003B6364" w:rsidRDefault="00000000">
            <w:pPr>
              <w:pStyle w:val="TableParagraph"/>
              <w:tabs>
                <w:tab w:val="left" w:pos="1626"/>
                <w:tab w:val="left" w:pos="3295"/>
                <w:tab w:val="left" w:pos="4367"/>
                <w:tab w:val="left" w:pos="5924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вызывающих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обычно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наибольшие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затруднения.</w:t>
            </w:r>
          </w:p>
        </w:tc>
      </w:tr>
      <w:tr w:rsidR="003B6364" w14:paraId="416778CF" w14:textId="77777777">
        <w:trPr>
          <w:trHeight w:val="274"/>
        </w:trPr>
        <w:tc>
          <w:tcPr>
            <w:tcW w:w="2206" w:type="dxa"/>
            <w:tcBorders>
              <w:top w:val="nil"/>
              <w:bottom w:val="nil"/>
            </w:tcBorders>
          </w:tcPr>
          <w:p w14:paraId="0553765D" w14:textId="77777777" w:rsidR="003B636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6DF093EA" w14:textId="77777777" w:rsidR="003B636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типичными</w:t>
            </w:r>
          </w:p>
        </w:tc>
      </w:tr>
      <w:tr w:rsidR="003B6364" w14:paraId="1847B02C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39928054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4451FC45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инструктировать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3B6364" w14:paraId="3DB3E9A9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113E37F1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1AF4D59F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</w:tr>
      <w:tr w:rsidR="003B6364" w14:paraId="1D1160A6" w14:textId="77777777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14:paraId="3A17DB60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4047C9B1" w14:textId="77777777" w:rsidR="003B636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Согласовать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домашних</w:t>
            </w:r>
          </w:p>
        </w:tc>
      </w:tr>
      <w:tr w:rsidR="003B6364" w14:paraId="45518923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3EB56F83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14:paraId="5183B8B3" w14:textId="77777777" w:rsidR="003B6364" w:rsidRDefault="00000000">
            <w:pPr>
              <w:pStyle w:val="TableParagraph"/>
              <w:tabs>
                <w:tab w:val="left" w:pos="1153"/>
                <w:tab w:val="left" w:pos="1486"/>
                <w:tab w:val="left" w:pos="2582"/>
                <w:tab w:val="left" w:pos="3896"/>
                <w:tab w:val="left" w:pos="4846"/>
                <w:tab w:val="left" w:pos="606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перегрузку,</w:t>
            </w:r>
          </w:p>
        </w:tc>
      </w:tr>
      <w:tr w:rsidR="003B6364" w14:paraId="078A1F7F" w14:textId="77777777">
        <w:trPr>
          <w:trHeight w:val="485"/>
        </w:trPr>
        <w:tc>
          <w:tcPr>
            <w:tcW w:w="2206" w:type="dxa"/>
            <w:tcBorders>
              <w:top w:val="nil"/>
            </w:tcBorders>
          </w:tcPr>
          <w:p w14:paraId="6406E2F2" w14:textId="77777777" w:rsidR="003B6364" w:rsidRDefault="003B6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67" w:type="dxa"/>
            <w:tcBorders>
              <w:top w:val="nil"/>
            </w:tcBorders>
          </w:tcPr>
          <w:p w14:paraId="773D58F1" w14:textId="77777777" w:rsidR="003B6364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учеников.</w:t>
            </w:r>
          </w:p>
        </w:tc>
      </w:tr>
    </w:tbl>
    <w:p w14:paraId="58E70E0C" w14:textId="77777777" w:rsidR="00503317" w:rsidRDefault="00503317"/>
    <w:p w14:paraId="700079E2" w14:textId="77777777" w:rsidR="00B252A0" w:rsidRDefault="00B252A0"/>
    <w:p w14:paraId="01AD1EBE" w14:textId="77777777" w:rsidR="00B252A0" w:rsidRDefault="00B252A0"/>
    <w:p w14:paraId="153FC63E" w14:textId="7BCFD3E5" w:rsidR="00B252A0" w:rsidRDefault="00B252A0">
      <w:r>
        <w:t>ЗД по ВР: Борщ Л.В.</w:t>
      </w:r>
    </w:p>
    <w:sectPr w:rsidR="00B252A0">
      <w:type w:val="continuous"/>
      <w:pgSz w:w="11910" w:h="16840"/>
      <w:pgMar w:top="110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7EC0"/>
    <w:multiLevelType w:val="hybridMultilevel"/>
    <w:tmpl w:val="BCEAD358"/>
    <w:lvl w:ilvl="0" w:tplc="8DD6CF6E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386253AB"/>
    <w:multiLevelType w:val="hybridMultilevel"/>
    <w:tmpl w:val="14C04A94"/>
    <w:lvl w:ilvl="0" w:tplc="79DC4B6C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CCCAFA">
      <w:start w:val="1"/>
      <w:numFmt w:val="upperRoman"/>
      <w:lvlText w:val="%2"/>
      <w:lvlJc w:val="left"/>
      <w:pPr>
        <w:ind w:left="154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D6A328">
      <w:numFmt w:val="bullet"/>
      <w:lvlText w:val="•"/>
      <w:lvlJc w:val="left"/>
      <w:pPr>
        <w:ind w:left="2509" w:hanging="238"/>
      </w:pPr>
      <w:rPr>
        <w:rFonts w:hint="default"/>
        <w:lang w:val="ru-RU" w:eastAsia="en-US" w:bidi="ar-SA"/>
      </w:rPr>
    </w:lvl>
    <w:lvl w:ilvl="3" w:tplc="A95A5CD2">
      <w:numFmt w:val="bullet"/>
      <w:lvlText w:val="•"/>
      <w:lvlJc w:val="left"/>
      <w:pPr>
        <w:ind w:left="3418" w:hanging="238"/>
      </w:pPr>
      <w:rPr>
        <w:rFonts w:hint="default"/>
        <w:lang w:val="ru-RU" w:eastAsia="en-US" w:bidi="ar-SA"/>
      </w:rPr>
    </w:lvl>
    <w:lvl w:ilvl="4" w:tplc="630C2DFE">
      <w:numFmt w:val="bullet"/>
      <w:lvlText w:val="•"/>
      <w:lvlJc w:val="left"/>
      <w:pPr>
        <w:ind w:left="4327" w:hanging="238"/>
      </w:pPr>
      <w:rPr>
        <w:rFonts w:hint="default"/>
        <w:lang w:val="ru-RU" w:eastAsia="en-US" w:bidi="ar-SA"/>
      </w:rPr>
    </w:lvl>
    <w:lvl w:ilvl="5" w:tplc="D3201A5A">
      <w:numFmt w:val="bullet"/>
      <w:lvlText w:val="•"/>
      <w:lvlJc w:val="left"/>
      <w:pPr>
        <w:ind w:left="5236" w:hanging="238"/>
      </w:pPr>
      <w:rPr>
        <w:rFonts w:hint="default"/>
        <w:lang w:val="ru-RU" w:eastAsia="en-US" w:bidi="ar-SA"/>
      </w:rPr>
    </w:lvl>
    <w:lvl w:ilvl="6" w:tplc="633A1474">
      <w:numFmt w:val="bullet"/>
      <w:lvlText w:val="•"/>
      <w:lvlJc w:val="left"/>
      <w:pPr>
        <w:ind w:left="6145" w:hanging="238"/>
      </w:pPr>
      <w:rPr>
        <w:rFonts w:hint="default"/>
        <w:lang w:val="ru-RU" w:eastAsia="en-US" w:bidi="ar-SA"/>
      </w:rPr>
    </w:lvl>
    <w:lvl w:ilvl="7" w:tplc="FFC4BC80">
      <w:numFmt w:val="bullet"/>
      <w:lvlText w:val="•"/>
      <w:lvlJc w:val="left"/>
      <w:pPr>
        <w:ind w:left="7054" w:hanging="238"/>
      </w:pPr>
      <w:rPr>
        <w:rFonts w:hint="default"/>
        <w:lang w:val="ru-RU" w:eastAsia="en-US" w:bidi="ar-SA"/>
      </w:rPr>
    </w:lvl>
    <w:lvl w:ilvl="8" w:tplc="ED127960">
      <w:numFmt w:val="bullet"/>
      <w:lvlText w:val="•"/>
      <w:lvlJc w:val="left"/>
      <w:pPr>
        <w:ind w:left="796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4E8226B3"/>
    <w:multiLevelType w:val="hybridMultilevel"/>
    <w:tmpl w:val="BACCB0B8"/>
    <w:lvl w:ilvl="0" w:tplc="2FFC4554">
      <w:numFmt w:val="bullet"/>
      <w:lvlText w:val=""/>
      <w:lvlJc w:val="left"/>
      <w:pPr>
        <w:ind w:left="82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04ABAA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5ED2F4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 w:tplc="53847A4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CB228206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B0D6AAE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2D86D326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D9843104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8" w:tplc="DF34691C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2A7279D"/>
    <w:multiLevelType w:val="hybridMultilevel"/>
    <w:tmpl w:val="9CF00C98"/>
    <w:lvl w:ilvl="0" w:tplc="8DD6CF6E">
      <w:start w:val="1"/>
      <w:numFmt w:val="decimal"/>
      <w:lvlText w:val="%1."/>
      <w:lvlJc w:val="left"/>
      <w:pPr>
        <w:ind w:left="285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2BE40">
      <w:numFmt w:val="bullet"/>
      <w:lvlText w:val=""/>
      <w:lvlJc w:val="left"/>
      <w:pPr>
        <w:ind w:left="177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885D12">
      <w:numFmt w:val="bullet"/>
      <w:lvlText w:val="•"/>
      <w:lvlJc w:val="left"/>
      <w:pPr>
        <w:ind w:left="2669" w:hanging="423"/>
      </w:pPr>
      <w:rPr>
        <w:rFonts w:hint="default"/>
        <w:lang w:val="ru-RU" w:eastAsia="en-US" w:bidi="ar-SA"/>
      </w:rPr>
    </w:lvl>
    <w:lvl w:ilvl="3" w:tplc="15C8174A">
      <w:numFmt w:val="bullet"/>
      <w:lvlText w:val="•"/>
      <w:lvlJc w:val="left"/>
      <w:pPr>
        <w:ind w:left="3558" w:hanging="423"/>
      </w:pPr>
      <w:rPr>
        <w:rFonts w:hint="default"/>
        <w:lang w:val="ru-RU" w:eastAsia="en-US" w:bidi="ar-SA"/>
      </w:rPr>
    </w:lvl>
    <w:lvl w:ilvl="4" w:tplc="CA2CA396">
      <w:numFmt w:val="bullet"/>
      <w:lvlText w:val="•"/>
      <w:lvlJc w:val="left"/>
      <w:pPr>
        <w:ind w:left="4447" w:hanging="423"/>
      </w:pPr>
      <w:rPr>
        <w:rFonts w:hint="default"/>
        <w:lang w:val="ru-RU" w:eastAsia="en-US" w:bidi="ar-SA"/>
      </w:rPr>
    </w:lvl>
    <w:lvl w:ilvl="5" w:tplc="38D8033A">
      <w:numFmt w:val="bullet"/>
      <w:lvlText w:val="•"/>
      <w:lvlJc w:val="left"/>
      <w:pPr>
        <w:ind w:left="5336" w:hanging="423"/>
      </w:pPr>
      <w:rPr>
        <w:rFonts w:hint="default"/>
        <w:lang w:val="ru-RU" w:eastAsia="en-US" w:bidi="ar-SA"/>
      </w:rPr>
    </w:lvl>
    <w:lvl w:ilvl="6" w:tplc="24AC48FE">
      <w:numFmt w:val="bullet"/>
      <w:lvlText w:val="•"/>
      <w:lvlJc w:val="left"/>
      <w:pPr>
        <w:ind w:left="6225" w:hanging="423"/>
      </w:pPr>
      <w:rPr>
        <w:rFonts w:hint="default"/>
        <w:lang w:val="ru-RU" w:eastAsia="en-US" w:bidi="ar-SA"/>
      </w:rPr>
    </w:lvl>
    <w:lvl w:ilvl="7" w:tplc="C5C0E39C">
      <w:numFmt w:val="bullet"/>
      <w:lvlText w:val="•"/>
      <w:lvlJc w:val="left"/>
      <w:pPr>
        <w:ind w:left="7114" w:hanging="423"/>
      </w:pPr>
      <w:rPr>
        <w:rFonts w:hint="default"/>
        <w:lang w:val="ru-RU" w:eastAsia="en-US" w:bidi="ar-SA"/>
      </w:rPr>
    </w:lvl>
    <w:lvl w:ilvl="8" w:tplc="8F92798E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num w:numId="1" w16cid:durableId="1737435189">
    <w:abstractNumId w:val="3"/>
  </w:num>
  <w:num w:numId="2" w16cid:durableId="1176185573">
    <w:abstractNumId w:val="2"/>
  </w:num>
  <w:num w:numId="3" w16cid:durableId="2106421311">
    <w:abstractNumId w:val="1"/>
  </w:num>
  <w:num w:numId="4" w16cid:durableId="179104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64"/>
    <w:rsid w:val="000425AC"/>
    <w:rsid w:val="0039336A"/>
    <w:rsid w:val="003B6364"/>
    <w:rsid w:val="00503317"/>
    <w:rsid w:val="005A0AE3"/>
    <w:rsid w:val="008E672C"/>
    <w:rsid w:val="00B252A0"/>
    <w:rsid w:val="00C15F52"/>
    <w:rsid w:val="00D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666F"/>
  <w15:docId w15:val="{7193C8F3-EE82-4218-BFBD-C808D462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5" w:right="1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No Spacing"/>
    <w:uiPriority w:val="1"/>
    <w:qFormat/>
    <w:rsid w:val="00B252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Пользователь</dc:creator>
  <cp:keywords/>
  <dc:description/>
  <cp:lastModifiedBy>student</cp:lastModifiedBy>
  <cp:revision>2</cp:revision>
  <cp:lastPrinted>2025-04-21T09:01:00Z</cp:lastPrinted>
  <dcterms:created xsi:type="dcterms:W3CDTF">2025-04-21T09:14:00Z</dcterms:created>
  <dcterms:modified xsi:type="dcterms:W3CDTF">2025-04-21T09:14:00Z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Office Word 2007</vt:lpwstr>
  </property>
</Properties>
</file>