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9BD1D" w14:textId="77777777" w:rsidR="00B13F31" w:rsidRPr="001C0BF2" w:rsidRDefault="00B13F31" w:rsidP="00B13F31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СПРАВКА</w:t>
      </w:r>
    </w:p>
    <w:p w14:paraId="5D48FA8B" w14:textId="77777777" w:rsidR="00B13F31" w:rsidRPr="001C0BF2" w:rsidRDefault="00B13F31" w:rsidP="00B13F31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по итогам проверки техники чтения</w:t>
      </w:r>
    </w:p>
    <w:p w14:paraId="53C08DD2" w14:textId="77777777" w:rsidR="00B13F31" w:rsidRPr="001C0BF2" w:rsidRDefault="00B13F31" w:rsidP="00B13F31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в начальных классах за 2023-2024 учебный год</w:t>
      </w:r>
    </w:p>
    <w:p w14:paraId="1D0D9DA3" w14:textId="389027C3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10-14 марта 2025 г.</w:t>
      </w:r>
    </w:p>
    <w:p w14:paraId="7DBD51C6" w14:textId="79051F1A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   В соответствии с планом школы на 2024-2025 учебный год, в школе с 10.03.25 по 14.03.25 года проводилась проверка техники чтения в 1- 4 классах согласно графику.</w:t>
      </w:r>
    </w:p>
    <w:p w14:paraId="3D2CF7DB" w14:textId="52AC0FED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   Проверкой было охвачено 126 обучающихся. Из них: 29 обучающихся 1-х классов, 36 обучающихся 2-го класса; 34 - третьих классов; 27 обучающихся 4-го класса.</w:t>
      </w:r>
    </w:p>
    <w:p w14:paraId="46A13E82" w14:textId="77777777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В ходе проведения мониторинга учитывались:</w:t>
      </w:r>
    </w:p>
    <w:p w14:paraId="32E7EE53" w14:textId="77777777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а) беглость и выразительность чтения;</w:t>
      </w:r>
    </w:p>
    <w:p w14:paraId="06AEB714" w14:textId="77777777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б) правильность чтения;</w:t>
      </w:r>
    </w:p>
    <w:p w14:paraId="77B23455" w14:textId="77777777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в) способ чтения;</w:t>
      </w:r>
    </w:p>
    <w:p w14:paraId="0A8E9851" w14:textId="77777777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г) осознанность и осмысленность чтения.</w:t>
      </w:r>
    </w:p>
    <w:p w14:paraId="1E3FE1E6" w14:textId="77777777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В ходе проверки выявлено:</w:t>
      </w:r>
    </w:p>
    <w:p w14:paraId="13C9F512" w14:textId="32331216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из проверенных </w:t>
      </w:r>
      <w:r w:rsidR="00E07638" w:rsidRPr="001C0BF2">
        <w:rPr>
          <w:rFonts w:ascii="Times New Roman" w:hAnsi="Times New Roman" w:cs="Times New Roman"/>
          <w:sz w:val="28"/>
          <w:szCs w:val="28"/>
          <w:lang w:eastAsia="ru-RU"/>
        </w:rPr>
        <w:t>94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1-4 классов: 7</w:t>
      </w:r>
      <w:r w:rsidR="00E07638" w:rsidRPr="001C0BF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% обучающихся читают в соответствие с установленной программой нормой и выше нормы.</w:t>
      </w:r>
    </w:p>
    <w:p w14:paraId="45CB7613" w14:textId="4EC90A2C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1C0BF2">
        <w:rPr>
          <w:rFonts w:ascii="Times New Roman" w:hAnsi="Times New Roman" w:cs="Times New Roman"/>
          <w:sz w:val="28"/>
          <w:szCs w:val="28"/>
          <w:lang w:eastAsia="ru-RU"/>
        </w:rPr>
        <w:t>кл.-</w:t>
      </w:r>
      <w:proofErr w:type="gramEnd"/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25-35 сл./мин.</w:t>
      </w:r>
    </w:p>
    <w:p w14:paraId="297D9C22" w14:textId="77777777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1C0BF2">
        <w:rPr>
          <w:rFonts w:ascii="Times New Roman" w:hAnsi="Times New Roman" w:cs="Times New Roman"/>
          <w:sz w:val="28"/>
          <w:szCs w:val="28"/>
          <w:lang w:eastAsia="ru-RU"/>
        </w:rPr>
        <w:t>кл.–</w:t>
      </w:r>
      <w:proofErr w:type="gramEnd"/>
      <w:r w:rsidRPr="001C0BF2">
        <w:rPr>
          <w:rFonts w:ascii="Times New Roman" w:hAnsi="Times New Roman" w:cs="Times New Roman"/>
          <w:sz w:val="28"/>
          <w:szCs w:val="28"/>
          <w:lang w:eastAsia="ru-RU"/>
        </w:rPr>
        <w:t>40-70 сл./мин.</w:t>
      </w:r>
    </w:p>
    <w:p w14:paraId="52DB8709" w14:textId="77777777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1C0BF2">
        <w:rPr>
          <w:rFonts w:ascii="Times New Roman" w:hAnsi="Times New Roman" w:cs="Times New Roman"/>
          <w:sz w:val="28"/>
          <w:szCs w:val="28"/>
          <w:lang w:eastAsia="ru-RU"/>
        </w:rPr>
        <w:t>кл.–</w:t>
      </w:r>
      <w:proofErr w:type="gramEnd"/>
      <w:r w:rsidRPr="001C0BF2">
        <w:rPr>
          <w:rFonts w:ascii="Times New Roman" w:hAnsi="Times New Roman" w:cs="Times New Roman"/>
          <w:sz w:val="28"/>
          <w:szCs w:val="28"/>
          <w:lang w:eastAsia="ru-RU"/>
        </w:rPr>
        <w:t>60-90 сл./мин.</w:t>
      </w:r>
    </w:p>
    <w:p w14:paraId="4AD8576F" w14:textId="66A7A957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1C0BF2">
        <w:rPr>
          <w:rFonts w:ascii="Times New Roman" w:hAnsi="Times New Roman" w:cs="Times New Roman"/>
          <w:sz w:val="28"/>
          <w:szCs w:val="28"/>
          <w:lang w:eastAsia="ru-RU"/>
        </w:rPr>
        <w:t>кл.–</w:t>
      </w:r>
      <w:proofErr w:type="gramEnd"/>
      <w:r w:rsidR="00E07638" w:rsidRPr="001C0BF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>0-120сл./мин.</w:t>
      </w:r>
    </w:p>
    <w:p w14:paraId="689F1E21" w14:textId="4D27CE08" w:rsidR="00B13F31" w:rsidRPr="001C0BF2" w:rsidRDefault="00E07638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13F31" w:rsidRPr="001C0BF2">
        <w:rPr>
          <w:rFonts w:ascii="Times New Roman" w:hAnsi="Times New Roman" w:cs="Times New Roman"/>
          <w:sz w:val="28"/>
          <w:szCs w:val="28"/>
          <w:lang w:eastAsia="ru-RU"/>
        </w:rPr>
        <w:t>Результаты проверок навыков чтения в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3 четверти </w:t>
      </w:r>
      <w:r w:rsidR="00B13F31" w:rsidRPr="001C0BF2">
        <w:rPr>
          <w:rFonts w:ascii="Times New Roman" w:hAnsi="Times New Roman" w:cs="Times New Roman"/>
          <w:sz w:val="28"/>
          <w:szCs w:val="28"/>
          <w:lang w:eastAsia="ru-RU"/>
        </w:rPr>
        <w:t>показывают, что показатели чтения в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13F31"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2-4 классах улучшились по сравнению с 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3 четвертью </w:t>
      </w:r>
      <w:r w:rsidR="00B13F31"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прошлого учебного года на </w:t>
      </w:r>
      <w:r w:rsidR="0047292F" w:rsidRPr="001C0BF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13F31" w:rsidRPr="001C0BF2">
        <w:rPr>
          <w:rFonts w:ascii="Times New Roman" w:hAnsi="Times New Roman" w:cs="Times New Roman"/>
          <w:sz w:val="28"/>
          <w:szCs w:val="28"/>
          <w:lang w:eastAsia="ru-RU"/>
        </w:rPr>
        <w:t>%. Это говорит о том, что учителями, учащимися и родителями младших классов были учтены выводы и рекомендации, полученные после проверки в прошлом году.</w:t>
      </w:r>
    </w:p>
    <w:p w14:paraId="18C236AF" w14:textId="35DCFE10" w:rsidR="00B13F31" w:rsidRPr="001C0BF2" w:rsidRDefault="00E07638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13F31" w:rsidRPr="001C0BF2">
        <w:rPr>
          <w:rFonts w:ascii="Times New Roman" w:hAnsi="Times New Roman" w:cs="Times New Roman"/>
          <w:sz w:val="28"/>
          <w:szCs w:val="28"/>
          <w:lang w:eastAsia="ru-RU"/>
        </w:rPr>
        <w:t>Проверка показала следующие результаты:</w:t>
      </w:r>
    </w:p>
    <w:p w14:paraId="129C06FE" w14:textId="4C26FEEC" w:rsidR="00B13F31" w:rsidRPr="001C0BF2" w:rsidRDefault="00E07638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    </w:t>
      </w:r>
      <w:r w:rsidR="00B13F31" w:rsidRPr="001C0BF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Результаты проверки техники чтения обучающихся 1-4 классов</w:t>
      </w:r>
      <w:r w:rsidRPr="001C0BF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kk-KZ" w:eastAsia="ru-RU"/>
        </w:rPr>
        <w:t xml:space="preserve"> (прилагаются)</w:t>
      </w:r>
      <w:r w:rsidR="00B13F31" w:rsidRPr="001C0BF2">
        <w:rPr>
          <w:rFonts w:ascii="Times New Roman" w:hAnsi="Times New Roman" w:cs="Times New Roman"/>
          <w:color w:val="252525"/>
          <w:sz w:val="28"/>
          <w:szCs w:val="28"/>
          <w:lang w:eastAsia="ru-RU"/>
        </w:rPr>
        <w:br/>
      </w:r>
      <w:r w:rsidR="00B13F31" w:rsidRPr="001C0B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1 –х классах</w:t>
      </w:r>
      <w:r w:rsidR="00B13F31"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было проверено </w:t>
      </w:r>
      <w:r w:rsidR="0047292F" w:rsidRPr="001C0BF2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B13F31"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обучающихся:</w:t>
      </w:r>
    </w:p>
    <w:p w14:paraId="06C50B9A" w14:textId="1A8B3E12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выше нормы слов 6 учащихся (</w:t>
      </w:r>
      <w:r w:rsidR="0047292F" w:rsidRPr="001C0BF2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>%);</w:t>
      </w:r>
    </w:p>
    <w:p w14:paraId="505AD7CE" w14:textId="5A28735D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норму слов 1</w:t>
      </w:r>
      <w:r w:rsidR="0047292F" w:rsidRPr="001C0BF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(</w:t>
      </w:r>
      <w:r w:rsidR="0047292F" w:rsidRPr="001C0BF2">
        <w:rPr>
          <w:rFonts w:ascii="Times New Roman" w:hAnsi="Times New Roman" w:cs="Times New Roman"/>
          <w:sz w:val="28"/>
          <w:szCs w:val="28"/>
          <w:lang w:eastAsia="ru-RU"/>
        </w:rPr>
        <w:t>45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%);</w:t>
      </w:r>
    </w:p>
    <w:p w14:paraId="4815D0E7" w14:textId="2CE71C22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ниже нормы слов </w:t>
      </w:r>
      <w:r w:rsidR="0047292F" w:rsidRPr="001C0BF2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</w:t>
      </w:r>
      <w:proofErr w:type="gramStart"/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r w:rsidR="0047292F" w:rsidRPr="001C0BF2">
        <w:rPr>
          <w:rFonts w:ascii="Times New Roman" w:hAnsi="Times New Roman" w:cs="Times New Roman"/>
          <w:sz w:val="28"/>
          <w:szCs w:val="28"/>
          <w:lang w:eastAsia="ru-RU"/>
        </w:rPr>
        <w:t>34</w:t>
      </w:r>
      <w:proofErr w:type="gramEnd"/>
      <w:r w:rsidRPr="001C0BF2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14:paraId="07FC0A4F" w14:textId="77777777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57% первоклассников понимают прочитанное, 18% читают без ошибок.</w:t>
      </w:r>
    </w:p>
    <w:p w14:paraId="6B242AC0" w14:textId="3D3D1324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 2 класс</w:t>
      </w:r>
      <w:r w:rsidR="0047292F" w:rsidRPr="001C0B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ах 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>были проверены все обучающиеся (</w:t>
      </w:r>
      <w:r w:rsidR="0047292F" w:rsidRPr="001C0BF2">
        <w:rPr>
          <w:rFonts w:ascii="Times New Roman" w:hAnsi="Times New Roman" w:cs="Times New Roman"/>
          <w:sz w:val="28"/>
          <w:szCs w:val="28"/>
          <w:lang w:eastAsia="ru-RU"/>
        </w:rPr>
        <w:t>36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человека).</w:t>
      </w:r>
    </w:p>
    <w:p w14:paraId="6588EE7A" w14:textId="77777777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Из них читают:</w:t>
      </w:r>
    </w:p>
    <w:p w14:paraId="5131995C" w14:textId="47105DA1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выше нормы слов </w:t>
      </w:r>
      <w:r w:rsidR="0047292F" w:rsidRPr="001C0BF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0BF2">
        <w:rPr>
          <w:rFonts w:ascii="Times New Roman" w:hAnsi="Times New Roman" w:cs="Times New Roman"/>
          <w:sz w:val="28"/>
          <w:szCs w:val="28"/>
          <w:lang w:eastAsia="ru-RU"/>
        </w:rPr>
        <w:t>учащихся(</w:t>
      </w:r>
      <w:proofErr w:type="gramEnd"/>
      <w:r w:rsidR="0047292F" w:rsidRPr="001C0BF2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>%);</w:t>
      </w:r>
    </w:p>
    <w:p w14:paraId="76D52C7E" w14:textId="3A1788D1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норму слов </w:t>
      </w:r>
      <w:r w:rsidR="0047292F" w:rsidRPr="001C0BF2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0BF2">
        <w:rPr>
          <w:rFonts w:ascii="Times New Roman" w:hAnsi="Times New Roman" w:cs="Times New Roman"/>
          <w:sz w:val="28"/>
          <w:szCs w:val="28"/>
          <w:lang w:eastAsia="ru-RU"/>
        </w:rPr>
        <w:t>учащихся(</w:t>
      </w:r>
      <w:proofErr w:type="gramEnd"/>
      <w:r w:rsidR="0047292F" w:rsidRPr="001C0BF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>6%);</w:t>
      </w:r>
    </w:p>
    <w:p w14:paraId="6B18E850" w14:textId="790CDF51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ниже нормы слов </w:t>
      </w:r>
      <w:r w:rsidR="0047292F" w:rsidRPr="001C0BF2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0BF2">
        <w:rPr>
          <w:rFonts w:ascii="Times New Roman" w:hAnsi="Times New Roman" w:cs="Times New Roman"/>
          <w:sz w:val="28"/>
          <w:szCs w:val="28"/>
          <w:lang w:eastAsia="ru-RU"/>
        </w:rPr>
        <w:t>учащихся(</w:t>
      </w:r>
      <w:proofErr w:type="gramEnd"/>
      <w:r w:rsidRPr="001C0BF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7292F" w:rsidRPr="001C0BF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14:paraId="39BA5D05" w14:textId="77777777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77 % второклассников понимают прочитанное, 27% учащихся 2 класса читают без ошибок.</w:t>
      </w:r>
    </w:p>
    <w:p w14:paraId="4177F0D0" w14:textId="5F44B5EC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знаний- </w:t>
      </w:r>
      <w:r w:rsidR="00CA53A4" w:rsidRPr="001C0BF2">
        <w:rPr>
          <w:rFonts w:ascii="Times New Roman" w:hAnsi="Times New Roman" w:cs="Times New Roman"/>
          <w:sz w:val="28"/>
          <w:szCs w:val="28"/>
          <w:lang w:eastAsia="ru-RU"/>
        </w:rPr>
        <w:t>75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>%</w:t>
      </w:r>
    </w:p>
    <w:p w14:paraId="1E1B9BD5" w14:textId="497D9632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3 – х классах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 было проверено </w:t>
      </w:r>
      <w:r w:rsidR="00CA53A4" w:rsidRPr="001C0BF2">
        <w:rPr>
          <w:rFonts w:ascii="Times New Roman" w:hAnsi="Times New Roman" w:cs="Times New Roman"/>
          <w:sz w:val="28"/>
          <w:szCs w:val="28"/>
          <w:lang w:eastAsia="ru-RU"/>
        </w:rPr>
        <w:t>34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обучающихся:</w:t>
      </w:r>
    </w:p>
    <w:p w14:paraId="44E1517F" w14:textId="7BF19453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выше нормы слов 9 учащихся (</w:t>
      </w:r>
      <w:r w:rsidR="00CA53A4" w:rsidRPr="001C0BF2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>%);</w:t>
      </w:r>
    </w:p>
    <w:p w14:paraId="130051C0" w14:textId="26606729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норму слов 1</w:t>
      </w:r>
      <w:r w:rsidR="00CA53A4" w:rsidRPr="001C0BF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(</w:t>
      </w:r>
      <w:r w:rsidR="00CA53A4" w:rsidRPr="001C0BF2">
        <w:rPr>
          <w:rFonts w:ascii="Times New Roman" w:hAnsi="Times New Roman" w:cs="Times New Roman"/>
          <w:sz w:val="28"/>
          <w:szCs w:val="28"/>
          <w:lang w:eastAsia="ru-RU"/>
        </w:rPr>
        <w:t>47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>%);</w:t>
      </w:r>
    </w:p>
    <w:p w14:paraId="0E4CF9B6" w14:textId="3608598B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ниже нормы слов </w:t>
      </w:r>
      <w:r w:rsidR="00CA53A4" w:rsidRPr="001C0BF2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(</w:t>
      </w:r>
      <w:r w:rsidR="00CA53A4" w:rsidRPr="001C0BF2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%).</w:t>
      </w:r>
    </w:p>
    <w:p w14:paraId="3A146F1E" w14:textId="0D15714C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Из всех проверенных третьеклассников понимают прочитанное 69%. Из всех проверенных третьеклассников 62% читают целыми словами. У 18 учащихся чтение безошибочное (</w:t>
      </w:r>
      <w:r w:rsidR="00CA53A4" w:rsidRPr="001C0BF2">
        <w:rPr>
          <w:rFonts w:ascii="Times New Roman" w:hAnsi="Times New Roman" w:cs="Times New Roman"/>
          <w:sz w:val="28"/>
          <w:szCs w:val="28"/>
          <w:lang w:eastAsia="ru-RU"/>
        </w:rPr>
        <w:t>53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>%), 5 допускают 1-2 ошибки (1</w:t>
      </w:r>
      <w:r w:rsidR="00CA53A4" w:rsidRPr="001C0BF2">
        <w:rPr>
          <w:rFonts w:ascii="Times New Roman" w:hAnsi="Times New Roman" w:cs="Times New Roman"/>
          <w:sz w:val="28"/>
          <w:szCs w:val="28"/>
          <w:lang w:eastAsia="ru-RU"/>
        </w:rPr>
        <w:t>4,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>7%), 4 (14%) – 3 и более ошибок.</w:t>
      </w:r>
    </w:p>
    <w:p w14:paraId="3CF7ADFC" w14:textId="5A1E8CAE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В 3</w:t>
      </w:r>
      <w:r w:rsidR="00CA53A4" w:rsidRPr="001C0BF2">
        <w:rPr>
          <w:rFonts w:ascii="Times New Roman" w:hAnsi="Times New Roman" w:cs="Times New Roman"/>
          <w:sz w:val="28"/>
          <w:szCs w:val="28"/>
          <w:lang w:val="kk-KZ" w:eastAsia="ru-RU"/>
        </w:rPr>
        <w:t>Ә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классе: В 3</w:t>
      </w:r>
      <w:r w:rsidR="00CA53A4" w:rsidRPr="001C0BF2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классе:</w:t>
      </w:r>
    </w:p>
    <w:p w14:paraId="04DA7F75" w14:textId="7D494CE1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Качество знаний- 6</w:t>
      </w:r>
      <w:r w:rsidR="00CA53A4" w:rsidRPr="001C0BF2">
        <w:rPr>
          <w:rFonts w:ascii="Times New Roman" w:hAnsi="Times New Roman" w:cs="Times New Roman"/>
          <w:sz w:val="28"/>
          <w:szCs w:val="28"/>
          <w:lang w:val="kk-KZ" w:eastAsia="ru-RU"/>
        </w:rPr>
        <w:t>7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% Качество знаний- </w:t>
      </w:r>
      <w:r w:rsidR="00CA53A4" w:rsidRPr="001C0BF2">
        <w:rPr>
          <w:rFonts w:ascii="Times New Roman" w:hAnsi="Times New Roman" w:cs="Times New Roman"/>
          <w:sz w:val="28"/>
          <w:szCs w:val="28"/>
          <w:lang w:val="kk-KZ" w:eastAsia="ru-RU"/>
        </w:rPr>
        <w:t>71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>%</w:t>
      </w:r>
    </w:p>
    <w:p w14:paraId="50E7A460" w14:textId="77777777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Средний балл- 3,8 Средний балл -3,5</w:t>
      </w:r>
    </w:p>
    <w:p w14:paraId="6436962B" w14:textId="49443644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4 класс</w:t>
      </w:r>
      <w:r w:rsidR="00CA53A4" w:rsidRPr="001C0BF2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ах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> было проверено 2</w:t>
      </w:r>
      <w:r w:rsidR="00CA53A4" w:rsidRPr="001C0BF2">
        <w:rPr>
          <w:rFonts w:ascii="Times New Roman" w:hAnsi="Times New Roman" w:cs="Times New Roman"/>
          <w:sz w:val="28"/>
          <w:szCs w:val="28"/>
          <w:lang w:val="kk-KZ" w:eastAsia="ru-RU"/>
        </w:rPr>
        <w:t>7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14:paraId="1D2BE257" w14:textId="69073A42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выше нормы слов </w:t>
      </w:r>
      <w:r w:rsidR="00CA53A4" w:rsidRPr="001C0BF2">
        <w:rPr>
          <w:rFonts w:ascii="Times New Roman" w:hAnsi="Times New Roman" w:cs="Times New Roman"/>
          <w:sz w:val="28"/>
          <w:szCs w:val="28"/>
          <w:lang w:val="kk-KZ" w:eastAsia="ru-RU"/>
        </w:rPr>
        <w:t>12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(</w:t>
      </w:r>
      <w:r w:rsidR="00CA53A4" w:rsidRPr="001C0BF2">
        <w:rPr>
          <w:rFonts w:ascii="Times New Roman" w:hAnsi="Times New Roman" w:cs="Times New Roman"/>
          <w:sz w:val="28"/>
          <w:szCs w:val="28"/>
          <w:lang w:val="kk-KZ" w:eastAsia="ru-RU"/>
        </w:rPr>
        <w:t>44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%);</w:t>
      </w:r>
    </w:p>
    <w:p w14:paraId="3796DA9B" w14:textId="6C2FF1DF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норму слов </w:t>
      </w:r>
      <w:r w:rsidR="00CA53A4" w:rsidRPr="001C0BF2">
        <w:rPr>
          <w:rFonts w:ascii="Times New Roman" w:hAnsi="Times New Roman" w:cs="Times New Roman"/>
          <w:sz w:val="28"/>
          <w:szCs w:val="28"/>
          <w:lang w:val="kk-KZ" w:eastAsia="ru-RU"/>
        </w:rPr>
        <w:t>7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(</w:t>
      </w:r>
      <w:r w:rsidR="00CA53A4" w:rsidRPr="001C0BF2">
        <w:rPr>
          <w:rFonts w:ascii="Times New Roman" w:hAnsi="Times New Roman" w:cs="Times New Roman"/>
          <w:sz w:val="28"/>
          <w:szCs w:val="28"/>
          <w:lang w:val="kk-KZ" w:eastAsia="ru-RU"/>
        </w:rPr>
        <w:t>26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>%);</w:t>
      </w:r>
    </w:p>
    <w:p w14:paraId="314D2C39" w14:textId="743AC0BB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ниже нормы слов </w:t>
      </w:r>
      <w:r w:rsidR="00CA53A4" w:rsidRPr="001C0BF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8 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>учащихся (30%).</w:t>
      </w:r>
    </w:p>
    <w:p w14:paraId="2179908B" w14:textId="2367B312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90% учащихся 4 класса понимают прочитанное, владеют кратким пересказом (81%). Способ чтения целыми словами у </w:t>
      </w:r>
      <w:r w:rsidR="00CA53A4" w:rsidRPr="001C0BF2">
        <w:rPr>
          <w:rFonts w:ascii="Times New Roman" w:hAnsi="Times New Roman" w:cs="Times New Roman"/>
          <w:sz w:val="28"/>
          <w:szCs w:val="28"/>
          <w:lang w:val="kk-KZ" w:eastAsia="ru-RU"/>
        </w:rPr>
        <w:t>22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(8</w:t>
      </w:r>
      <w:r w:rsidR="001C0BF2" w:rsidRPr="001C0BF2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%), слоговое чтение у </w:t>
      </w:r>
      <w:proofErr w:type="spellStart"/>
      <w:r w:rsidRPr="001C0BF2">
        <w:rPr>
          <w:rFonts w:ascii="Times New Roman" w:hAnsi="Times New Roman" w:cs="Times New Roman"/>
          <w:sz w:val="28"/>
          <w:szCs w:val="28"/>
          <w:lang w:eastAsia="ru-RU"/>
        </w:rPr>
        <w:t>учащ</w:t>
      </w:r>
      <w:proofErr w:type="spellEnd"/>
      <w:r w:rsidR="00CA53A4" w:rsidRPr="001C0BF2">
        <w:rPr>
          <w:rFonts w:ascii="Times New Roman" w:hAnsi="Times New Roman" w:cs="Times New Roman"/>
          <w:sz w:val="28"/>
          <w:szCs w:val="28"/>
          <w:lang w:val="kk-KZ" w:eastAsia="ru-RU"/>
        </w:rPr>
        <w:t>его</w:t>
      </w:r>
      <w:proofErr w:type="spellStart"/>
      <w:r w:rsidRPr="001C0BF2">
        <w:rPr>
          <w:rFonts w:ascii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53A4" w:rsidRPr="001C0BF2">
        <w:rPr>
          <w:rFonts w:ascii="Times New Roman" w:hAnsi="Times New Roman" w:cs="Times New Roman"/>
          <w:sz w:val="28"/>
          <w:szCs w:val="28"/>
          <w:lang w:val="kk-KZ" w:eastAsia="ru-RU"/>
        </w:rPr>
        <w:t>4А класса Серік М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. Безошибочное чтение у </w:t>
      </w:r>
      <w:r w:rsidR="001C0BF2" w:rsidRPr="001C0BF2">
        <w:rPr>
          <w:rFonts w:ascii="Times New Roman" w:hAnsi="Times New Roman" w:cs="Times New Roman"/>
          <w:sz w:val="28"/>
          <w:szCs w:val="28"/>
          <w:lang w:val="kk-KZ" w:eastAsia="ru-RU"/>
        </w:rPr>
        <w:t>12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учеников (4</w:t>
      </w:r>
      <w:r w:rsidR="001C0BF2" w:rsidRPr="001C0BF2">
        <w:rPr>
          <w:rFonts w:ascii="Times New Roman" w:hAnsi="Times New Roman" w:cs="Times New Roman"/>
          <w:sz w:val="28"/>
          <w:szCs w:val="28"/>
          <w:lang w:val="kk-KZ" w:eastAsia="ru-RU"/>
        </w:rPr>
        <w:t>4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%), 1-2 ошибки допускают </w:t>
      </w:r>
      <w:r w:rsidR="001C0BF2" w:rsidRPr="001C0BF2">
        <w:rPr>
          <w:rFonts w:ascii="Times New Roman" w:hAnsi="Times New Roman" w:cs="Times New Roman"/>
          <w:sz w:val="28"/>
          <w:szCs w:val="28"/>
          <w:lang w:val="kk-KZ" w:eastAsia="ru-RU"/>
        </w:rPr>
        <w:t>8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1C0BF2" w:rsidRPr="001C0BF2">
        <w:rPr>
          <w:rFonts w:ascii="Times New Roman" w:hAnsi="Times New Roman" w:cs="Times New Roman"/>
          <w:sz w:val="28"/>
          <w:szCs w:val="28"/>
          <w:lang w:val="kk-KZ" w:eastAsia="ru-RU"/>
        </w:rPr>
        <w:t>30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>%) учеников. У 9 учащихся чтение монотонное.</w:t>
      </w:r>
    </w:p>
    <w:p w14:paraId="4FAAE442" w14:textId="229B15C6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Качество знаний- 7</w:t>
      </w:r>
      <w:r w:rsidR="001C0BF2" w:rsidRPr="001C0BF2">
        <w:rPr>
          <w:rFonts w:ascii="Times New Roman" w:hAnsi="Times New Roman" w:cs="Times New Roman"/>
          <w:sz w:val="28"/>
          <w:szCs w:val="28"/>
          <w:lang w:val="kk-KZ" w:eastAsia="ru-RU"/>
        </w:rPr>
        <w:t>5</w:t>
      </w:r>
      <w:r w:rsidRPr="001C0BF2">
        <w:rPr>
          <w:rFonts w:ascii="Times New Roman" w:hAnsi="Times New Roman" w:cs="Times New Roman"/>
          <w:sz w:val="28"/>
          <w:szCs w:val="28"/>
          <w:lang w:eastAsia="ru-RU"/>
        </w:rPr>
        <w:t>%</w:t>
      </w:r>
    </w:p>
    <w:p w14:paraId="7A5DC87F" w14:textId="77777777" w:rsidR="00B13F31" w:rsidRPr="001C0BF2" w:rsidRDefault="00B13F31" w:rsidP="00B13F31">
      <w:pPr>
        <w:pStyle w:val="ac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Выводы</w:t>
      </w:r>
    </w:p>
    <w:p w14:paraId="7AE19F2D" w14:textId="77777777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Таким образом, проверка показала, что большинство обучающихся 2-4 классов имеют навыки беглого, осознанного, выразительного чтения. Вместе с тем, еще велик процент детей, чтение которых нельзя считать удовлетворительным по всем параметрам.</w:t>
      </w:r>
    </w:p>
    <w:p w14:paraId="3CA4890B" w14:textId="77777777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В связи свыше изложенным</w:t>
      </w:r>
    </w:p>
    <w:p w14:paraId="635A9A84" w14:textId="77777777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РЕКОМЕНДУЕТСЯ:</w:t>
      </w:r>
    </w:p>
    <w:p w14:paraId="25E6A986" w14:textId="77777777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Всем учителям начальных классов:</w:t>
      </w:r>
    </w:p>
    <w:p w14:paraId="7A346A8D" w14:textId="02BA5534" w:rsidR="00B13F31" w:rsidRPr="001C0BF2" w:rsidRDefault="001C0BF2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B13F31" w:rsidRPr="001C0BF2">
        <w:rPr>
          <w:rFonts w:ascii="Times New Roman" w:hAnsi="Times New Roman" w:cs="Times New Roman"/>
          <w:sz w:val="28"/>
          <w:szCs w:val="28"/>
          <w:lang w:eastAsia="ru-RU"/>
        </w:rPr>
        <w:t>Обратить особое внимание на развитие устной речи учащихся применяя в уроке «Пятиминутки по развитию речи», что в полной мере будет способствовать развитию поля чтения, слуховой и зрительной памяти, а также артикуляционного аппарата в целом.</w:t>
      </w:r>
    </w:p>
    <w:p w14:paraId="47E8915E" w14:textId="77777777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Ознакомить родителей с результатами проверки техники чтения и подключить их к работе по совершенствованию навыков успешного чтения.</w:t>
      </w:r>
    </w:p>
    <w:p w14:paraId="401D9D96" w14:textId="77777777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Изучать индивидуальное чтение каждого обучающегося, обеспечивать условия для того, чтобы каждый ребенок больше читал вслух и «про себя».</w:t>
      </w:r>
    </w:p>
    <w:p w14:paraId="4B33668C" w14:textId="77777777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Учить на уроках выразительному чтению.</w:t>
      </w:r>
    </w:p>
    <w:p w14:paraId="0DF1E7A6" w14:textId="77777777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Бороться со смысловыми и другими ошибками во время чтения, исправлять в ходе чтения неправильные ударения.</w:t>
      </w:r>
    </w:p>
    <w:p w14:paraId="1450762B" w14:textId="77777777" w:rsidR="00B13F31" w:rsidRPr="001C0BF2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Учителям 3 и 4 классов обратить особое внимание на совершенствование уроков чтения, включать в уроки чтения упражнения с установкой на безошибочное чтение, отрабатывать у учащихся навыки самостоятельной работы над текстом.</w:t>
      </w:r>
    </w:p>
    <w:p w14:paraId="6DD1FF33" w14:textId="77777777" w:rsidR="00B13F31" w:rsidRDefault="00B13F31" w:rsidP="00B13F31">
      <w:pPr>
        <w:pStyle w:val="ac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C0BF2">
        <w:rPr>
          <w:rFonts w:ascii="Times New Roman" w:hAnsi="Times New Roman" w:cs="Times New Roman"/>
          <w:sz w:val="28"/>
          <w:szCs w:val="28"/>
          <w:lang w:eastAsia="ru-RU"/>
        </w:rPr>
        <w:t>Осуществлять постоянный контроль за внеклассным чтением, поддерживая связь с родителями и библиотекой школы.</w:t>
      </w:r>
    </w:p>
    <w:p w14:paraId="291AB725" w14:textId="626332DB" w:rsidR="001C0BF2" w:rsidRPr="001C0BF2" w:rsidRDefault="001C0BF2" w:rsidP="00B13F31">
      <w:pPr>
        <w:pStyle w:val="ac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ЗД по УР Борщ Л.В.</w:t>
      </w:r>
    </w:p>
    <w:sectPr w:rsidR="001C0BF2" w:rsidRPr="001C0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84FAB"/>
    <w:multiLevelType w:val="multilevel"/>
    <w:tmpl w:val="4DCC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14C39"/>
    <w:multiLevelType w:val="multilevel"/>
    <w:tmpl w:val="E5BE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8805849">
    <w:abstractNumId w:val="1"/>
  </w:num>
  <w:num w:numId="2" w16cid:durableId="50262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31"/>
    <w:rsid w:val="001C0BF2"/>
    <w:rsid w:val="00254FA1"/>
    <w:rsid w:val="0047292F"/>
    <w:rsid w:val="004E175B"/>
    <w:rsid w:val="00732CED"/>
    <w:rsid w:val="008F6644"/>
    <w:rsid w:val="00AD41D6"/>
    <w:rsid w:val="00AD71C2"/>
    <w:rsid w:val="00B13F31"/>
    <w:rsid w:val="00CA53A4"/>
    <w:rsid w:val="00D86E06"/>
    <w:rsid w:val="00DB6A39"/>
    <w:rsid w:val="00E0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E770"/>
  <w15:chartTrackingRefBased/>
  <w15:docId w15:val="{34029699-62C0-47A6-9490-345C8A9D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3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F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F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3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3F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3F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3F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3F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3F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3F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3F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3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3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3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3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3F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3F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3F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3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3F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3F3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B13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7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cp:lastPrinted>2025-04-22T09:39:00Z</cp:lastPrinted>
  <dcterms:created xsi:type="dcterms:W3CDTF">2025-04-22T08:43:00Z</dcterms:created>
  <dcterms:modified xsi:type="dcterms:W3CDTF">2025-04-22T09:40:00Z</dcterms:modified>
</cp:coreProperties>
</file>