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635E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Справка</w:t>
      </w:r>
    </w:p>
    <w:p w14:paraId="0BC3DB27" w14:textId="1D714F01" w:rsidR="00FF53C3" w:rsidRDefault="00FF53C3" w:rsidP="00FF53C3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о состоянии преподавания истории в</w:t>
      </w:r>
      <w:r w:rsidR="00C76F96">
        <w:rPr>
          <w:color w:val="1C2F3E"/>
          <w:sz w:val="28"/>
          <w:szCs w:val="28"/>
          <w:bdr w:val="none" w:sz="0" w:space="0" w:color="auto" w:frame="1"/>
        </w:rPr>
        <w:t xml:space="preserve"> 7-9 классах</w:t>
      </w:r>
      <w:r>
        <w:rPr>
          <w:color w:val="1C2F3E"/>
          <w:sz w:val="28"/>
          <w:szCs w:val="28"/>
          <w:bdr w:val="none" w:sz="0" w:space="0" w:color="auto" w:frame="1"/>
        </w:rPr>
        <w:t xml:space="preserve"> </w:t>
      </w:r>
    </w:p>
    <w:p w14:paraId="2257E60D" w14:textId="2856260D" w:rsidR="00C76F96" w:rsidRDefault="00C76F96" w:rsidP="00FF53C3">
      <w:pPr>
        <w:pStyle w:val="a3"/>
        <w:spacing w:before="0" w:beforeAutospacing="0" w:after="0" w:afterAutospacing="0" w:line="330" w:lineRule="atLeast"/>
        <w:jc w:val="center"/>
        <w:rPr>
          <w:color w:val="1C2F3E"/>
          <w:sz w:val="28"/>
          <w:szCs w:val="28"/>
          <w:bdr w:val="none" w:sz="0" w:space="0" w:color="auto" w:frame="1"/>
        </w:rPr>
      </w:pPr>
      <w:r>
        <w:rPr>
          <w:color w:val="1C2F3E"/>
          <w:sz w:val="28"/>
          <w:szCs w:val="28"/>
          <w:bdr w:val="none" w:sz="0" w:space="0" w:color="auto" w:frame="1"/>
        </w:rPr>
        <w:t>КГ</w:t>
      </w:r>
      <w:r w:rsidR="00FF53C3">
        <w:rPr>
          <w:color w:val="1C2F3E"/>
          <w:sz w:val="28"/>
          <w:szCs w:val="28"/>
          <w:bdr w:val="none" w:sz="0" w:space="0" w:color="auto" w:frame="1"/>
        </w:rPr>
        <w:t>У «</w:t>
      </w:r>
      <w:r>
        <w:rPr>
          <w:color w:val="1C2F3E"/>
          <w:sz w:val="28"/>
          <w:szCs w:val="28"/>
          <w:bdr w:val="none" w:sz="0" w:space="0" w:color="auto" w:frame="1"/>
        </w:rPr>
        <w:t>ОСШ с.</w:t>
      </w:r>
      <w:r w:rsidR="00D8157A">
        <w:rPr>
          <w:color w:val="1C2F3E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F3E"/>
          <w:sz w:val="28"/>
          <w:szCs w:val="28"/>
          <w:bdr w:val="none" w:sz="0" w:space="0" w:color="auto" w:frame="1"/>
        </w:rPr>
        <w:t>Жалтырколь</w:t>
      </w:r>
      <w:proofErr w:type="spellEnd"/>
      <w:r w:rsidR="00FF53C3">
        <w:rPr>
          <w:color w:val="1C2F3E"/>
          <w:sz w:val="28"/>
          <w:szCs w:val="28"/>
          <w:bdr w:val="none" w:sz="0" w:space="0" w:color="auto" w:frame="1"/>
        </w:rPr>
        <w:t xml:space="preserve">» </w:t>
      </w:r>
    </w:p>
    <w:p w14:paraId="73BB1E03" w14:textId="36BE2DB9" w:rsidR="00FF53C3" w:rsidRDefault="00FF53C3" w:rsidP="00FF53C3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 xml:space="preserve"> 202</w:t>
      </w:r>
      <w:r w:rsidR="00C76F96">
        <w:rPr>
          <w:color w:val="1C2F3E"/>
          <w:sz w:val="28"/>
          <w:szCs w:val="28"/>
          <w:bdr w:val="none" w:sz="0" w:space="0" w:color="auto" w:frame="1"/>
        </w:rPr>
        <w:t>3</w:t>
      </w:r>
      <w:r>
        <w:rPr>
          <w:color w:val="1C2F3E"/>
          <w:sz w:val="28"/>
          <w:szCs w:val="28"/>
          <w:bdr w:val="none" w:sz="0" w:space="0" w:color="auto" w:frame="1"/>
        </w:rPr>
        <w:t>-202</w:t>
      </w:r>
      <w:r w:rsidR="00C76F96">
        <w:rPr>
          <w:color w:val="1C2F3E"/>
          <w:sz w:val="28"/>
          <w:szCs w:val="28"/>
          <w:bdr w:val="none" w:sz="0" w:space="0" w:color="auto" w:frame="1"/>
        </w:rPr>
        <w:t>4</w:t>
      </w:r>
      <w:r>
        <w:rPr>
          <w:color w:val="1C2F3E"/>
          <w:sz w:val="28"/>
          <w:szCs w:val="28"/>
          <w:bdr w:val="none" w:sz="0" w:space="0" w:color="auto" w:frame="1"/>
        </w:rPr>
        <w:t xml:space="preserve"> учебном году</w:t>
      </w:r>
    </w:p>
    <w:p w14:paraId="6C7B57CB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bdr w:val="none" w:sz="0" w:space="0" w:color="auto" w:frame="1"/>
        </w:rPr>
        <w:t> </w:t>
      </w:r>
    </w:p>
    <w:p w14:paraId="0C11A1E5" w14:textId="30AEC202" w:rsidR="00FF53C3" w:rsidRDefault="00FF53C3" w:rsidP="00C76F96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b/>
          <w:bCs/>
          <w:color w:val="1C2F3E"/>
          <w:sz w:val="28"/>
          <w:szCs w:val="28"/>
          <w:bdr w:val="none" w:sz="0" w:space="0" w:color="auto" w:frame="1"/>
        </w:rPr>
        <w:t>Цель:</w:t>
      </w:r>
      <w:r>
        <w:rPr>
          <w:color w:val="1C2F3E"/>
          <w:sz w:val="28"/>
          <w:szCs w:val="28"/>
          <w:bdr w:val="none" w:sz="0" w:space="0" w:color="auto" w:frame="1"/>
        </w:rPr>
        <w:t> </w:t>
      </w:r>
      <w:r w:rsidR="00C76F96">
        <w:rPr>
          <w:color w:val="1C2F3E"/>
          <w:sz w:val="28"/>
          <w:szCs w:val="28"/>
          <w:bdr w:val="none" w:sz="0" w:space="0" w:color="auto" w:frame="1"/>
        </w:rPr>
        <w:t>И</w:t>
      </w:r>
      <w:r>
        <w:rPr>
          <w:color w:val="1C2F3E"/>
          <w:sz w:val="28"/>
          <w:szCs w:val="28"/>
          <w:bdr w:val="none" w:sz="0" w:space="0" w:color="auto" w:frame="1"/>
        </w:rPr>
        <w:t>зучить состояние преподавания истории</w:t>
      </w:r>
      <w:r w:rsidR="00C76F96">
        <w:rPr>
          <w:color w:val="1C2F3E"/>
          <w:sz w:val="28"/>
          <w:szCs w:val="28"/>
          <w:bdr w:val="none" w:sz="0" w:space="0" w:color="auto" w:frame="1"/>
        </w:rPr>
        <w:t xml:space="preserve"> </w:t>
      </w:r>
      <w:r>
        <w:rPr>
          <w:color w:val="1C2F3E"/>
          <w:sz w:val="28"/>
          <w:szCs w:val="28"/>
          <w:bdr w:val="none" w:sz="0" w:space="0" w:color="auto" w:frame="1"/>
        </w:rPr>
        <w:t xml:space="preserve">в </w:t>
      </w:r>
      <w:r w:rsidR="00C76F96">
        <w:rPr>
          <w:color w:val="1C2F3E"/>
          <w:sz w:val="28"/>
          <w:szCs w:val="28"/>
          <w:bdr w:val="none" w:sz="0" w:space="0" w:color="auto" w:frame="1"/>
        </w:rPr>
        <w:t>7-9</w:t>
      </w:r>
      <w:r>
        <w:rPr>
          <w:color w:val="1C2F3E"/>
          <w:sz w:val="28"/>
          <w:szCs w:val="28"/>
          <w:bdr w:val="none" w:sz="0" w:space="0" w:color="auto" w:frame="1"/>
        </w:rPr>
        <w:t>-</w:t>
      </w:r>
      <w:proofErr w:type="gramStart"/>
      <w:r>
        <w:rPr>
          <w:color w:val="1C2F3E"/>
          <w:sz w:val="28"/>
          <w:szCs w:val="28"/>
          <w:bdr w:val="none" w:sz="0" w:space="0" w:color="auto" w:frame="1"/>
        </w:rPr>
        <w:t>х  классах</w:t>
      </w:r>
      <w:proofErr w:type="gramEnd"/>
    </w:p>
    <w:p w14:paraId="1B7C97C6" w14:textId="3B559AB9" w:rsidR="00FF53C3" w:rsidRPr="00C76F96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b/>
          <w:bCs/>
          <w:color w:val="1C2F3E"/>
          <w:sz w:val="28"/>
          <w:szCs w:val="28"/>
          <w:bdr w:val="none" w:sz="0" w:space="0" w:color="auto" w:frame="1"/>
        </w:rPr>
        <w:t>Сроки</w:t>
      </w:r>
      <w:r w:rsidRPr="00C76F96">
        <w:rPr>
          <w:color w:val="1C2F3E"/>
          <w:sz w:val="28"/>
          <w:szCs w:val="28"/>
          <w:bdr w:val="none" w:sz="0" w:space="0" w:color="auto" w:frame="1"/>
        </w:rPr>
        <w:t>:</w:t>
      </w:r>
      <w:r w:rsidR="00C76F96" w:rsidRPr="00C76F96">
        <w:rPr>
          <w:color w:val="1C2F3E"/>
          <w:sz w:val="28"/>
          <w:szCs w:val="28"/>
          <w:bdr w:val="none" w:sz="0" w:space="0" w:color="auto" w:frame="1"/>
        </w:rPr>
        <w:t xml:space="preserve"> декабрь</w:t>
      </w:r>
    </w:p>
    <w:p w14:paraId="15D748A5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b/>
          <w:bCs/>
          <w:color w:val="1C2F3E"/>
          <w:sz w:val="28"/>
          <w:szCs w:val="28"/>
          <w:bdr w:val="none" w:sz="0" w:space="0" w:color="auto" w:frame="1"/>
        </w:rPr>
        <w:t xml:space="preserve">Вид </w:t>
      </w:r>
      <w:proofErr w:type="gramStart"/>
      <w:r>
        <w:rPr>
          <w:b/>
          <w:bCs/>
          <w:color w:val="1C2F3E"/>
          <w:sz w:val="28"/>
          <w:szCs w:val="28"/>
          <w:bdr w:val="none" w:sz="0" w:space="0" w:color="auto" w:frame="1"/>
        </w:rPr>
        <w:t>контроля :</w:t>
      </w:r>
      <w:proofErr w:type="gramEnd"/>
      <w:r>
        <w:rPr>
          <w:color w:val="1C2F3E"/>
          <w:sz w:val="28"/>
          <w:szCs w:val="28"/>
          <w:bdr w:val="none" w:sz="0" w:space="0" w:color="auto" w:frame="1"/>
        </w:rPr>
        <w:t>    предметный</w:t>
      </w:r>
    </w:p>
    <w:p w14:paraId="7F0AA0E1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b/>
          <w:bCs/>
          <w:color w:val="1C2F3E"/>
          <w:sz w:val="28"/>
          <w:szCs w:val="28"/>
          <w:bdr w:val="none" w:sz="0" w:space="0" w:color="auto" w:frame="1"/>
        </w:rPr>
        <w:t xml:space="preserve">Методы </w:t>
      </w:r>
      <w:proofErr w:type="gramStart"/>
      <w:r>
        <w:rPr>
          <w:b/>
          <w:bCs/>
          <w:color w:val="1C2F3E"/>
          <w:sz w:val="28"/>
          <w:szCs w:val="28"/>
          <w:bdr w:val="none" w:sz="0" w:space="0" w:color="auto" w:frame="1"/>
        </w:rPr>
        <w:t>контроля :</w:t>
      </w:r>
      <w:proofErr w:type="gramEnd"/>
      <w:r>
        <w:rPr>
          <w:b/>
          <w:bCs/>
          <w:color w:val="1C2F3E"/>
          <w:sz w:val="28"/>
          <w:szCs w:val="28"/>
          <w:bdr w:val="none" w:sz="0" w:space="0" w:color="auto" w:frame="1"/>
        </w:rPr>
        <w:t xml:space="preserve"> </w:t>
      </w:r>
      <w:r>
        <w:rPr>
          <w:color w:val="1C2F3E"/>
          <w:sz w:val="28"/>
          <w:szCs w:val="28"/>
          <w:bdr w:val="none" w:sz="0" w:space="0" w:color="auto" w:frame="1"/>
        </w:rPr>
        <w:t>Проверка содержательной и практической части</w:t>
      </w:r>
    </w:p>
    <w:p w14:paraId="55CAC7C1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                                    рабочих программ</w:t>
      </w:r>
    </w:p>
    <w:p w14:paraId="39ED8D96" w14:textId="23F8BA6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                                    Проверка классных журналов</w:t>
      </w:r>
    </w:p>
    <w:p w14:paraId="695D7966" w14:textId="57319965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bookmarkStart w:id="0" w:name="_Hlk158908729"/>
      <w:r>
        <w:rPr>
          <w:color w:val="1C2F3E"/>
          <w:sz w:val="28"/>
          <w:szCs w:val="28"/>
          <w:bdr w:val="none" w:sz="0" w:space="0" w:color="auto" w:frame="1"/>
        </w:rPr>
        <w:t>        В соответствии с планом внутришкольного контроля, с целью </w:t>
      </w:r>
      <w:r>
        <w:rPr>
          <w:color w:val="1C2F3E"/>
          <w:spacing w:val="-1"/>
          <w:sz w:val="28"/>
          <w:szCs w:val="28"/>
          <w:bdr w:val="none" w:sz="0" w:space="0" w:color="auto" w:frame="1"/>
        </w:rPr>
        <w:t>изучения состояния и уровня преподавания,</w:t>
      </w:r>
      <w:r>
        <w:rPr>
          <w:color w:val="1C2F3E"/>
          <w:sz w:val="28"/>
          <w:szCs w:val="28"/>
          <w:bdr w:val="none" w:sz="0" w:space="0" w:color="auto" w:frame="1"/>
        </w:rPr>
        <w:t> истории,</w:t>
      </w:r>
      <w:r w:rsidR="00C76F96">
        <w:rPr>
          <w:color w:val="1C2F3E"/>
          <w:sz w:val="28"/>
          <w:szCs w:val="28"/>
          <w:bdr w:val="none" w:sz="0" w:space="0" w:color="auto" w:frame="1"/>
        </w:rPr>
        <w:t xml:space="preserve"> </w:t>
      </w:r>
      <w:r>
        <w:rPr>
          <w:color w:val="1C2F3E"/>
          <w:sz w:val="28"/>
          <w:szCs w:val="28"/>
          <w:bdr w:val="none" w:sz="0" w:space="0" w:color="auto" w:frame="1"/>
        </w:rPr>
        <w:t xml:space="preserve">уровня учебных достижений учащихся </w:t>
      </w:r>
      <w:r w:rsidR="00C76F96">
        <w:rPr>
          <w:color w:val="1C2F3E"/>
          <w:sz w:val="28"/>
          <w:szCs w:val="28"/>
          <w:bdr w:val="none" w:sz="0" w:space="0" w:color="auto" w:frame="1"/>
        </w:rPr>
        <w:t>7-9</w:t>
      </w:r>
      <w:r>
        <w:rPr>
          <w:color w:val="1C2F3E"/>
          <w:sz w:val="28"/>
          <w:szCs w:val="28"/>
          <w:bdr w:val="none" w:sz="0" w:space="0" w:color="auto" w:frame="1"/>
        </w:rPr>
        <w:t>-х классов, анализа деятельности учителей, учебно-методического обеспечения преподавания предмета</w:t>
      </w:r>
      <w:r>
        <w:rPr>
          <w:color w:val="1C2F3E"/>
          <w:spacing w:val="-1"/>
          <w:sz w:val="28"/>
          <w:szCs w:val="28"/>
          <w:bdr w:val="none" w:sz="0" w:space="0" w:color="auto" w:frame="1"/>
        </w:rPr>
        <w:t>,</w:t>
      </w:r>
      <w:r>
        <w:rPr>
          <w:color w:val="1C2F3E"/>
          <w:sz w:val="28"/>
          <w:szCs w:val="28"/>
          <w:bdr w:val="none" w:sz="0" w:space="0" w:color="auto" w:frame="1"/>
        </w:rPr>
        <w:t> </w:t>
      </w:r>
      <w:r w:rsidR="00C76F96">
        <w:rPr>
          <w:color w:val="1C2F3E"/>
          <w:sz w:val="28"/>
          <w:szCs w:val="28"/>
          <w:bdr w:val="none" w:sz="0" w:space="0" w:color="auto" w:frame="1"/>
        </w:rPr>
        <w:t>в декабре</w:t>
      </w:r>
      <w:r>
        <w:rPr>
          <w:color w:val="1C2F3E"/>
          <w:sz w:val="28"/>
          <w:szCs w:val="28"/>
          <w:bdr w:val="none" w:sz="0" w:space="0" w:color="auto" w:frame="1"/>
        </w:rPr>
        <w:t> </w:t>
      </w:r>
      <w:r>
        <w:rPr>
          <w:color w:val="1C2F3E"/>
          <w:spacing w:val="13"/>
          <w:sz w:val="28"/>
          <w:szCs w:val="28"/>
          <w:bdr w:val="none" w:sz="0" w:space="0" w:color="auto" w:frame="1"/>
        </w:rPr>
        <w:t xml:space="preserve">была проведена проверка в </w:t>
      </w:r>
      <w:r w:rsidR="00C76F96">
        <w:rPr>
          <w:color w:val="1C2F3E"/>
          <w:spacing w:val="13"/>
          <w:sz w:val="28"/>
          <w:szCs w:val="28"/>
          <w:bdr w:val="none" w:sz="0" w:space="0" w:color="auto" w:frame="1"/>
        </w:rPr>
        <w:t>7</w:t>
      </w:r>
      <w:r>
        <w:rPr>
          <w:color w:val="1C2F3E"/>
          <w:spacing w:val="13"/>
          <w:sz w:val="28"/>
          <w:szCs w:val="28"/>
          <w:bdr w:val="none" w:sz="0" w:space="0" w:color="auto" w:frame="1"/>
        </w:rPr>
        <w:t>-</w:t>
      </w:r>
      <w:r w:rsidR="00C76F96">
        <w:rPr>
          <w:color w:val="1C2F3E"/>
          <w:spacing w:val="13"/>
          <w:sz w:val="28"/>
          <w:szCs w:val="28"/>
          <w:bdr w:val="none" w:sz="0" w:space="0" w:color="auto" w:frame="1"/>
        </w:rPr>
        <w:t>9</w:t>
      </w:r>
      <w:r>
        <w:rPr>
          <w:color w:val="1C2F3E"/>
          <w:spacing w:val="13"/>
          <w:sz w:val="28"/>
          <w:szCs w:val="28"/>
          <w:bdr w:val="none" w:sz="0" w:space="0" w:color="auto" w:frame="1"/>
        </w:rPr>
        <w:t>-х классах.</w:t>
      </w:r>
      <w:r>
        <w:rPr>
          <w:color w:val="1C2F3E"/>
          <w:sz w:val="28"/>
          <w:szCs w:val="28"/>
          <w:bdr w:val="none" w:sz="0" w:space="0" w:color="auto" w:frame="1"/>
        </w:rPr>
        <w:t> Были проанализированы календарно-тематические планирования, проверены поурочные планы, классные журналы.</w:t>
      </w:r>
    </w:p>
    <w:p w14:paraId="420729F4" w14:textId="6782E574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      Историю</w:t>
      </w:r>
      <w:r w:rsidR="00C76F96">
        <w:rPr>
          <w:color w:val="1C2F3E"/>
          <w:sz w:val="28"/>
          <w:szCs w:val="28"/>
          <w:bdr w:val="none" w:sz="0" w:space="0" w:color="auto" w:frame="1"/>
        </w:rPr>
        <w:t xml:space="preserve"> </w:t>
      </w:r>
      <w:r>
        <w:rPr>
          <w:color w:val="1C2F3E"/>
          <w:sz w:val="28"/>
          <w:szCs w:val="28"/>
          <w:bdr w:val="none" w:sz="0" w:space="0" w:color="auto" w:frame="1"/>
        </w:rPr>
        <w:t>в 5-</w:t>
      </w:r>
      <w:r w:rsidR="00C76F96">
        <w:rPr>
          <w:color w:val="1C2F3E"/>
          <w:sz w:val="28"/>
          <w:szCs w:val="28"/>
          <w:bdr w:val="none" w:sz="0" w:space="0" w:color="auto" w:frame="1"/>
        </w:rPr>
        <w:t>9</w:t>
      </w:r>
      <w:r>
        <w:rPr>
          <w:color w:val="1C2F3E"/>
          <w:sz w:val="28"/>
          <w:szCs w:val="28"/>
          <w:bdr w:val="none" w:sz="0" w:space="0" w:color="auto" w:frame="1"/>
        </w:rPr>
        <w:t>-</w:t>
      </w:r>
      <w:proofErr w:type="gramStart"/>
      <w:r>
        <w:rPr>
          <w:color w:val="1C2F3E"/>
          <w:sz w:val="28"/>
          <w:szCs w:val="28"/>
          <w:bdr w:val="none" w:sz="0" w:space="0" w:color="auto" w:frame="1"/>
        </w:rPr>
        <w:t>х  классах</w:t>
      </w:r>
      <w:proofErr w:type="gramEnd"/>
      <w:r>
        <w:rPr>
          <w:color w:val="1C2F3E"/>
          <w:sz w:val="28"/>
          <w:szCs w:val="28"/>
          <w:bdr w:val="none" w:sz="0" w:space="0" w:color="auto" w:frame="1"/>
        </w:rPr>
        <w:t xml:space="preserve"> преподают следующие учителя: </w:t>
      </w:r>
      <w:r w:rsidR="00C76F96">
        <w:rPr>
          <w:color w:val="1C2F3E"/>
          <w:sz w:val="28"/>
          <w:szCs w:val="28"/>
          <w:bdr w:val="none" w:sz="0" w:space="0" w:color="auto" w:frame="1"/>
        </w:rPr>
        <w:t>Лошак А.Н.</w:t>
      </w:r>
      <w:r>
        <w:rPr>
          <w:color w:val="1C2F3E"/>
          <w:sz w:val="28"/>
          <w:szCs w:val="28"/>
          <w:bdr w:val="none" w:sz="0" w:space="0" w:color="auto" w:frame="1"/>
        </w:rPr>
        <w:t>-</w:t>
      </w:r>
      <w:r w:rsidR="00C76F96">
        <w:rPr>
          <w:color w:val="1C2F3E"/>
          <w:sz w:val="28"/>
          <w:szCs w:val="28"/>
          <w:bdr w:val="none" w:sz="0" w:space="0" w:color="auto" w:frame="1"/>
        </w:rPr>
        <w:t xml:space="preserve"> педагог-эксперт</w:t>
      </w:r>
      <w:r>
        <w:rPr>
          <w:color w:val="1C2F3E"/>
          <w:sz w:val="28"/>
          <w:szCs w:val="28"/>
          <w:bdr w:val="none" w:sz="0" w:space="0" w:color="auto" w:frame="1"/>
        </w:rPr>
        <w:t xml:space="preserve">; </w:t>
      </w:r>
      <w:proofErr w:type="spellStart"/>
      <w:r w:rsidR="00C76F96">
        <w:rPr>
          <w:color w:val="1C2F3E"/>
          <w:sz w:val="28"/>
          <w:szCs w:val="28"/>
          <w:bdr w:val="none" w:sz="0" w:space="0" w:color="auto" w:frame="1"/>
        </w:rPr>
        <w:t>Конарбаева</w:t>
      </w:r>
      <w:proofErr w:type="spellEnd"/>
      <w:r w:rsidR="00C76F96">
        <w:rPr>
          <w:color w:val="1C2F3E"/>
          <w:sz w:val="28"/>
          <w:szCs w:val="28"/>
          <w:bdr w:val="none" w:sz="0" w:space="0" w:color="auto" w:frame="1"/>
        </w:rPr>
        <w:t xml:space="preserve"> Д.О.</w:t>
      </w:r>
      <w:r>
        <w:rPr>
          <w:color w:val="1C2F3E"/>
          <w:sz w:val="28"/>
          <w:szCs w:val="28"/>
          <w:bdr w:val="none" w:sz="0" w:space="0" w:color="auto" w:frame="1"/>
        </w:rPr>
        <w:t xml:space="preserve">- учитель </w:t>
      </w:r>
      <w:r w:rsidR="00C76F96">
        <w:rPr>
          <w:color w:val="1C2F3E"/>
          <w:sz w:val="28"/>
          <w:szCs w:val="28"/>
          <w:bdr w:val="none" w:sz="0" w:space="0" w:color="auto" w:frame="1"/>
        </w:rPr>
        <w:t>без</w:t>
      </w:r>
      <w:r>
        <w:rPr>
          <w:color w:val="1C2F3E"/>
          <w:sz w:val="28"/>
          <w:szCs w:val="28"/>
          <w:bdr w:val="none" w:sz="0" w:space="0" w:color="auto" w:frame="1"/>
        </w:rPr>
        <w:t xml:space="preserve"> категории.  </w:t>
      </w:r>
      <w:r>
        <w:rPr>
          <w:rFonts w:ascii="Arial" w:hAnsi="Arial" w:cs="Arial"/>
          <w:color w:val="1C2F3E"/>
        </w:rPr>
        <w:t> </w:t>
      </w:r>
    </w:p>
    <w:bookmarkEnd w:id="0"/>
    <w:p w14:paraId="27E13EB3" w14:textId="63AE296E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 w:rsidRPr="00FF53C3">
        <w:rPr>
          <w:color w:val="1C2F3E"/>
          <w:sz w:val="28"/>
          <w:szCs w:val="28"/>
          <w:bdr w:val="none" w:sz="0" w:space="0" w:color="auto" w:frame="1"/>
        </w:rPr>
        <w:t xml:space="preserve">      </w:t>
      </w:r>
      <w:bookmarkStart w:id="1" w:name="_Hlk158908763"/>
      <w:r w:rsidRPr="00FF53C3">
        <w:rPr>
          <w:color w:val="1C2F3E"/>
          <w:sz w:val="28"/>
          <w:szCs w:val="28"/>
          <w:bdr w:val="none" w:sz="0" w:space="0" w:color="auto" w:frame="1"/>
        </w:rPr>
        <w:t>Преподавание ведётся по учебникам, рекомендованным методическим письмом на 202</w:t>
      </w:r>
      <w:r w:rsidR="00C76F96">
        <w:rPr>
          <w:color w:val="1C2F3E"/>
          <w:sz w:val="28"/>
          <w:szCs w:val="28"/>
          <w:bdr w:val="none" w:sz="0" w:space="0" w:color="auto" w:frame="1"/>
        </w:rPr>
        <w:t>3</w:t>
      </w:r>
      <w:r w:rsidRPr="00FF53C3">
        <w:rPr>
          <w:color w:val="1C2F3E"/>
          <w:sz w:val="28"/>
          <w:szCs w:val="28"/>
          <w:bdr w:val="none" w:sz="0" w:space="0" w:color="auto" w:frame="1"/>
        </w:rPr>
        <w:t>-202</w:t>
      </w:r>
      <w:r w:rsidR="00C76F96">
        <w:rPr>
          <w:color w:val="1C2F3E"/>
          <w:sz w:val="28"/>
          <w:szCs w:val="28"/>
          <w:bdr w:val="none" w:sz="0" w:space="0" w:color="auto" w:frame="1"/>
        </w:rPr>
        <w:t>4</w:t>
      </w:r>
      <w:r w:rsidRPr="00FF53C3">
        <w:rPr>
          <w:color w:val="1C2F3E"/>
          <w:sz w:val="28"/>
          <w:szCs w:val="28"/>
          <w:bdr w:val="none" w:sz="0" w:space="0" w:color="auto" w:frame="1"/>
        </w:rPr>
        <w:t xml:space="preserve"> учебный год. </w:t>
      </w:r>
      <w:r>
        <w:rPr>
          <w:color w:val="1C2F3E"/>
          <w:sz w:val="28"/>
          <w:szCs w:val="28"/>
          <w:bdr w:val="none" w:sz="0" w:space="0" w:color="auto" w:frame="1"/>
        </w:rPr>
        <w:t>Рабочие программы</w:t>
      </w:r>
      <w:r w:rsidRPr="00FF53C3">
        <w:rPr>
          <w:color w:val="1C2F3E"/>
          <w:sz w:val="28"/>
          <w:szCs w:val="28"/>
          <w:bdr w:val="none" w:sz="0" w:space="0" w:color="auto" w:frame="1"/>
        </w:rPr>
        <w:t xml:space="preserve"> составлены согласно государственным программам. Учебниками и учебными пособиями учащиеся обеспечены. </w:t>
      </w:r>
      <w:r>
        <w:rPr>
          <w:color w:val="1C2F3E"/>
          <w:sz w:val="28"/>
          <w:szCs w:val="28"/>
          <w:bdr w:val="none" w:sz="0" w:space="0" w:color="auto" w:frame="1"/>
        </w:rPr>
        <w:t>Рабочие программы</w:t>
      </w:r>
      <w:r w:rsidRPr="00FF53C3">
        <w:rPr>
          <w:color w:val="1C2F3E"/>
          <w:sz w:val="28"/>
          <w:szCs w:val="28"/>
          <w:bdr w:val="none" w:sz="0" w:space="0" w:color="auto" w:frame="1"/>
        </w:rPr>
        <w:t xml:space="preserve"> учителей согласованы </w:t>
      </w:r>
      <w:r w:rsidRPr="00FF53C3">
        <w:rPr>
          <w:color w:val="1C2F3E"/>
          <w:spacing w:val="1"/>
          <w:sz w:val="28"/>
          <w:szCs w:val="28"/>
          <w:bdr w:val="none" w:sz="0" w:space="0" w:color="auto" w:frame="1"/>
        </w:rPr>
        <w:t xml:space="preserve">с </w:t>
      </w:r>
      <w:r>
        <w:rPr>
          <w:color w:val="1C2F3E"/>
          <w:spacing w:val="1"/>
          <w:sz w:val="28"/>
          <w:szCs w:val="28"/>
          <w:bdr w:val="none" w:sz="0" w:space="0" w:color="auto" w:frame="1"/>
        </w:rPr>
        <w:t xml:space="preserve">отв. по УР. </w:t>
      </w:r>
      <w:r w:rsidRPr="00FF53C3">
        <w:rPr>
          <w:color w:val="1C2F3E"/>
          <w:spacing w:val="1"/>
          <w:sz w:val="28"/>
          <w:szCs w:val="28"/>
          <w:bdr w:val="none" w:sz="0" w:space="0" w:color="auto" w:frame="1"/>
        </w:rPr>
        <w:t xml:space="preserve"> </w:t>
      </w:r>
      <w:r>
        <w:rPr>
          <w:color w:val="1C2F3E"/>
          <w:sz w:val="28"/>
          <w:szCs w:val="28"/>
          <w:bdr w:val="none" w:sz="0" w:space="0" w:color="auto" w:frame="1"/>
        </w:rPr>
        <w:t xml:space="preserve">           </w:t>
      </w:r>
    </w:p>
    <w:p w14:paraId="072F1054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 По итогам проверки классных журналов сделаны следующие выводы: теоретическая и практическая часть программ по предмету выполнена во всех классах.</w:t>
      </w:r>
    </w:p>
    <w:bookmarkEnd w:id="1"/>
    <w:p w14:paraId="33921BF1" w14:textId="49EC0B99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 </w:t>
      </w:r>
      <w:bookmarkStart w:id="2" w:name="_Hlk158908793"/>
      <w:r>
        <w:rPr>
          <w:color w:val="1C2F3E"/>
          <w:sz w:val="28"/>
          <w:szCs w:val="28"/>
          <w:bdr w:val="none" w:sz="0" w:space="0" w:color="auto" w:frame="1"/>
        </w:rPr>
        <w:t xml:space="preserve">Отставания по программам не выявлено. Запланированные в тематическом планировании </w:t>
      </w:r>
      <w:proofErr w:type="spellStart"/>
      <w:r w:rsidR="00C76F96">
        <w:rPr>
          <w:color w:val="1C2F3E"/>
          <w:sz w:val="28"/>
          <w:szCs w:val="28"/>
          <w:bdr w:val="none" w:sz="0" w:space="0" w:color="auto" w:frame="1"/>
        </w:rPr>
        <w:t>суммативные</w:t>
      </w:r>
      <w:proofErr w:type="spellEnd"/>
      <w:r>
        <w:rPr>
          <w:color w:val="1C2F3E"/>
          <w:sz w:val="28"/>
          <w:szCs w:val="28"/>
          <w:bdr w:val="none" w:sz="0" w:space="0" w:color="auto" w:frame="1"/>
        </w:rPr>
        <w:t xml:space="preserve"> работы проведены своевременно, согласно тематическому планированию.</w:t>
      </w:r>
    </w:p>
    <w:bookmarkEnd w:id="2"/>
    <w:p w14:paraId="3E643C76" w14:textId="79C0AE89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bdr w:val="none" w:sz="0" w:space="0" w:color="auto" w:frame="1"/>
        </w:rPr>
        <w:t> </w:t>
      </w:r>
      <w:r w:rsidR="00C76F96">
        <w:rPr>
          <w:color w:val="1C2F3E"/>
          <w:bdr w:val="none" w:sz="0" w:space="0" w:color="auto" w:frame="1"/>
        </w:rPr>
        <w:t xml:space="preserve">  </w:t>
      </w:r>
      <w:r>
        <w:rPr>
          <w:color w:val="1C2F3E"/>
          <w:sz w:val="28"/>
          <w:szCs w:val="28"/>
          <w:bdr w:val="none" w:sz="0" w:space="0" w:color="auto" w:frame="1"/>
        </w:rPr>
        <w:t> Учителями-предметниками контролируется посещаемость учащимися уроков (пропуски, опоздания отмечаются в журнале).</w:t>
      </w:r>
    </w:p>
    <w:p w14:paraId="3E2698A9" w14:textId="30F2F59C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bdr w:val="none" w:sz="0" w:space="0" w:color="auto" w:frame="1"/>
        </w:rPr>
        <w:t> </w:t>
      </w:r>
      <w:r w:rsidR="00C76F96">
        <w:rPr>
          <w:color w:val="1C2F3E"/>
          <w:bdr w:val="none" w:sz="0" w:space="0" w:color="auto" w:frame="1"/>
        </w:rPr>
        <w:t xml:space="preserve">   </w:t>
      </w:r>
      <w:r>
        <w:rPr>
          <w:color w:val="1C2F3E"/>
          <w:sz w:val="28"/>
          <w:szCs w:val="28"/>
          <w:bdr w:val="none" w:sz="0" w:space="0" w:color="auto" w:frame="1"/>
        </w:rPr>
        <w:t xml:space="preserve">Историю и </w:t>
      </w:r>
      <w:r w:rsidR="00C76F96">
        <w:rPr>
          <w:color w:val="1C2F3E"/>
          <w:sz w:val="28"/>
          <w:szCs w:val="28"/>
          <w:bdr w:val="none" w:sz="0" w:space="0" w:color="auto" w:frame="1"/>
        </w:rPr>
        <w:t>основы права</w:t>
      </w:r>
      <w:r>
        <w:rPr>
          <w:color w:val="1C2F3E"/>
          <w:sz w:val="28"/>
          <w:szCs w:val="28"/>
          <w:bdr w:val="none" w:sz="0" w:space="0" w:color="auto" w:frame="1"/>
        </w:rPr>
        <w:t xml:space="preserve"> в </w:t>
      </w:r>
      <w:r w:rsidR="00C76F96">
        <w:rPr>
          <w:color w:val="1C2F3E"/>
          <w:sz w:val="28"/>
          <w:szCs w:val="28"/>
          <w:bdr w:val="none" w:sz="0" w:space="0" w:color="auto" w:frame="1"/>
        </w:rPr>
        <w:t>7-9</w:t>
      </w:r>
      <w:r>
        <w:rPr>
          <w:color w:val="1C2F3E"/>
          <w:sz w:val="28"/>
          <w:szCs w:val="28"/>
          <w:bdr w:val="none" w:sz="0" w:space="0" w:color="auto" w:frame="1"/>
        </w:rPr>
        <w:t>-</w:t>
      </w:r>
      <w:r w:rsidR="00C76F96">
        <w:rPr>
          <w:color w:val="1C2F3E"/>
          <w:sz w:val="28"/>
          <w:szCs w:val="28"/>
          <w:bdr w:val="none" w:sz="0" w:space="0" w:color="auto" w:frame="1"/>
        </w:rPr>
        <w:t>х</w:t>
      </w:r>
      <w:r>
        <w:rPr>
          <w:color w:val="1C2F3E"/>
          <w:sz w:val="28"/>
          <w:szCs w:val="28"/>
          <w:bdr w:val="none" w:sz="0" w:space="0" w:color="auto" w:frame="1"/>
        </w:rPr>
        <w:t xml:space="preserve"> класс</w:t>
      </w:r>
      <w:r w:rsidR="00C76F96">
        <w:rPr>
          <w:color w:val="1C2F3E"/>
          <w:sz w:val="28"/>
          <w:szCs w:val="28"/>
          <w:bdr w:val="none" w:sz="0" w:space="0" w:color="auto" w:frame="1"/>
        </w:rPr>
        <w:t>ах с русским языком обучения</w:t>
      </w:r>
      <w:r>
        <w:rPr>
          <w:color w:val="1C2F3E"/>
          <w:sz w:val="28"/>
          <w:szCs w:val="28"/>
          <w:bdr w:val="none" w:sz="0" w:space="0" w:color="auto" w:frame="1"/>
        </w:rPr>
        <w:t xml:space="preserve"> ведет </w:t>
      </w:r>
      <w:r w:rsidR="00C76F96">
        <w:rPr>
          <w:color w:val="1C2F3E"/>
          <w:sz w:val="28"/>
          <w:szCs w:val="28"/>
          <w:bdr w:val="none" w:sz="0" w:space="0" w:color="auto" w:frame="1"/>
        </w:rPr>
        <w:t xml:space="preserve">педагог-эксперт </w:t>
      </w:r>
      <w:r>
        <w:rPr>
          <w:color w:val="1C2F3E"/>
          <w:sz w:val="28"/>
          <w:szCs w:val="28"/>
          <w:bdr w:val="none" w:sz="0" w:space="0" w:color="auto" w:frame="1"/>
        </w:rPr>
        <w:t>е</w:t>
      </w:r>
      <w:r w:rsidR="00C76F96">
        <w:rPr>
          <w:color w:val="1C2F3E"/>
          <w:sz w:val="28"/>
          <w:szCs w:val="28"/>
          <w:bdr w:val="none" w:sz="0" w:space="0" w:color="auto" w:frame="1"/>
        </w:rPr>
        <w:t>го</w:t>
      </w:r>
      <w:r>
        <w:rPr>
          <w:color w:val="1C2F3E"/>
          <w:sz w:val="28"/>
          <w:szCs w:val="28"/>
          <w:bdr w:val="none" w:sz="0" w:space="0" w:color="auto" w:frame="1"/>
        </w:rPr>
        <w:t xml:space="preserve"> уроки методически грамотны, все этапы урока соблюдались. Учащиеся</w:t>
      </w:r>
      <w:r w:rsidR="00C76F96">
        <w:rPr>
          <w:color w:val="1C2F3E"/>
          <w:sz w:val="28"/>
          <w:szCs w:val="28"/>
          <w:bdr w:val="none" w:sz="0" w:space="0" w:color="auto" w:frame="1"/>
        </w:rPr>
        <w:t xml:space="preserve"> </w:t>
      </w:r>
      <w:r>
        <w:rPr>
          <w:color w:val="1C2F3E"/>
          <w:sz w:val="28"/>
          <w:szCs w:val="28"/>
          <w:bdr w:val="none" w:sz="0" w:space="0" w:color="auto" w:frame="1"/>
        </w:rPr>
        <w:t>активны на уроке, все проявляют интерес к предмету. Учитель использует в работе различный дидактический материал, разнообразные виды работ. Он излагает материал в доступной форме, осуществляет межпредметную связь. Связь учителя с классом отличная. На уроках используются физкультминутки, игровые формы урока.</w:t>
      </w:r>
    </w:p>
    <w:p w14:paraId="69BB58B8" w14:textId="7B8456A2" w:rsidR="00FF53C3" w:rsidRDefault="00C76F96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bdr w:val="none" w:sz="0" w:space="0" w:color="auto" w:frame="1"/>
        </w:rPr>
        <w:t xml:space="preserve">    </w:t>
      </w:r>
      <w:r w:rsidR="00FF53C3">
        <w:rPr>
          <w:color w:val="1C2F3E"/>
          <w:bdr w:val="none" w:sz="0" w:space="0" w:color="auto" w:frame="1"/>
        </w:rPr>
        <w:t> </w:t>
      </w:r>
      <w:r w:rsidR="00FF53C3">
        <w:rPr>
          <w:color w:val="1C2F3E"/>
          <w:sz w:val="28"/>
          <w:szCs w:val="28"/>
          <w:bdr w:val="none" w:sz="0" w:space="0" w:color="auto" w:frame="1"/>
        </w:rPr>
        <w:t xml:space="preserve">Посещенные уроки истории показали, что учитель хорошо владеет методикой преподавания истории, заранее планирует этапы, формы и методы работы с </w:t>
      </w:r>
      <w:proofErr w:type="gramStart"/>
      <w:r w:rsidR="00FF53C3">
        <w:rPr>
          <w:color w:val="1C2F3E"/>
          <w:sz w:val="28"/>
          <w:szCs w:val="28"/>
          <w:bdr w:val="none" w:sz="0" w:space="0" w:color="auto" w:frame="1"/>
        </w:rPr>
        <w:t>учащимися  на</w:t>
      </w:r>
      <w:proofErr w:type="gramEnd"/>
      <w:r w:rsidR="00FF53C3">
        <w:rPr>
          <w:color w:val="1C2F3E"/>
          <w:sz w:val="28"/>
          <w:szCs w:val="28"/>
          <w:bdr w:val="none" w:sz="0" w:space="0" w:color="auto" w:frame="1"/>
        </w:rPr>
        <w:t xml:space="preserve"> занятиях. Уроки имеют развивающую направленность, учитель учит детей выделять главное, анализировать, делать выводы, методы, используемые на уроках: объяснительно-иллюстрированные, репродуктивные, проблемно-сообщающие, исследовательские.</w:t>
      </w:r>
    </w:p>
    <w:p w14:paraId="53477611" w14:textId="77777777" w:rsidR="00FF53C3" w:rsidRDefault="00FF53C3" w:rsidP="006F2A0E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lastRenderedPageBreak/>
        <w:t>Учитель использует на уроке ИКТ - технологии. Учащиеся на уроках активны, умеют рассуждать, высказывать свои мнения. Учитель ведет  работу на выработке навыка полного, доказательного ответа на поставленный вопрос.</w:t>
      </w:r>
    </w:p>
    <w:p w14:paraId="48257CC2" w14:textId="5F09940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b/>
          <w:bCs/>
          <w:color w:val="1C2F3E"/>
          <w:bdr w:val="none" w:sz="0" w:space="0" w:color="auto" w:frame="1"/>
        </w:rPr>
        <w:t> </w:t>
      </w:r>
      <w:r w:rsidR="00C76F96">
        <w:rPr>
          <w:b/>
          <w:bCs/>
          <w:color w:val="1C2F3E"/>
          <w:bdr w:val="none" w:sz="0" w:space="0" w:color="auto" w:frame="1"/>
        </w:rPr>
        <w:t xml:space="preserve">   </w:t>
      </w:r>
      <w:r>
        <w:rPr>
          <w:color w:val="1C2F3E"/>
          <w:sz w:val="28"/>
          <w:szCs w:val="28"/>
          <w:bdr w:val="none" w:sz="0" w:space="0" w:color="auto" w:frame="1"/>
        </w:rPr>
        <w:t xml:space="preserve">Уроки </w:t>
      </w:r>
      <w:r w:rsidR="00C76F96">
        <w:rPr>
          <w:color w:val="1C2F3E"/>
          <w:sz w:val="28"/>
          <w:szCs w:val="28"/>
          <w:bdr w:val="none" w:sz="0" w:space="0" w:color="auto" w:frame="1"/>
        </w:rPr>
        <w:t>истории в 7-9 классах с казахским языком обучения</w:t>
      </w:r>
      <w:r>
        <w:rPr>
          <w:color w:val="1C2F3E"/>
          <w:sz w:val="28"/>
          <w:szCs w:val="28"/>
          <w:bdr w:val="none" w:sz="0" w:space="0" w:color="auto" w:frame="1"/>
        </w:rPr>
        <w:t xml:space="preserve"> ведёт</w:t>
      </w:r>
      <w:r w:rsidR="007A5977">
        <w:rPr>
          <w:color w:val="1C2F3E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6F96">
        <w:rPr>
          <w:color w:val="1C2F3E"/>
          <w:sz w:val="28"/>
          <w:szCs w:val="28"/>
          <w:bdr w:val="none" w:sz="0" w:space="0" w:color="auto" w:frame="1"/>
        </w:rPr>
        <w:t>Конарбаева</w:t>
      </w:r>
      <w:proofErr w:type="spellEnd"/>
      <w:r w:rsidR="00C76F96">
        <w:rPr>
          <w:color w:val="1C2F3E"/>
          <w:sz w:val="28"/>
          <w:szCs w:val="28"/>
          <w:bdr w:val="none" w:sz="0" w:space="0" w:color="auto" w:frame="1"/>
        </w:rPr>
        <w:t xml:space="preserve"> </w:t>
      </w:r>
      <w:proofErr w:type="gramStart"/>
      <w:r w:rsidR="00C76F96">
        <w:rPr>
          <w:color w:val="1C2F3E"/>
          <w:sz w:val="28"/>
          <w:szCs w:val="28"/>
          <w:bdr w:val="none" w:sz="0" w:space="0" w:color="auto" w:frame="1"/>
        </w:rPr>
        <w:t>Д.О</w:t>
      </w:r>
      <w:r w:rsidR="00A9629F">
        <w:rPr>
          <w:color w:val="1C2F3E"/>
          <w:sz w:val="28"/>
          <w:szCs w:val="28"/>
          <w:bdr w:val="none" w:sz="0" w:space="0" w:color="auto" w:frame="1"/>
        </w:rPr>
        <w:t>.</w:t>
      </w:r>
      <w:r>
        <w:rPr>
          <w:color w:val="1C2F3E"/>
          <w:sz w:val="28"/>
          <w:szCs w:val="28"/>
          <w:bdr w:val="none" w:sz="0" w:space="0" w:color="auto" w:frame="1"/>
        </w:rPr>
        <w:t>(</w:t>
      </w:r>
      <w:proofErr w:type="gramEnd"/>
      <w:r w:rsidR="00C76F96">
        <w:rPr>
          <w:color w:val="1C2F3E"/>
          <w:sz w:val="28"/>
          <w:szCs w:val="28"/>
          <w:bdr w:val="none" w:sz="0" w:space="0" w:color="auto" w:frame="1"/>
        </w:rPr>
        <w:t xml:space="preserve">без </w:t>
      </w:r>
      <w:r>
        <w:rPr>
          <w:color w:val="1C2F3E"/>
          <w:sz w:val="28"/>
          <w:szCs w:val="28"/>
          <w:bdr w:val="none" w:sz="0" w:space="0" w:color="auto" w:frame="1"/>
        </w:rPr>
        <w:t>категори</w:t>
      </w:r>
      <w:r w:rsidR="00C76F96">
        <w:rPr>
          <w:color w:val="1C2F3E"/>
          <w:sz w:val="28"/>
          <w:szCs w:val="28"/>
          <w:bdr w:val="none" w:sz="0" w:space="0" w:color="auto" w:frame="1"/>
        </w:rPr>
        <w:t>и</w:t>
      </w:r>
      <w:r>
        <w:rPr>
          <w:color w:val="1C2F3E"/>
          <w:sz w:val="28"/>
          <w:szCs w:val="28"/>
          <w:bdr w:val="none" w:sz="0" w:space="0" w:color="auto" w:frame="1"/>
        </w:rPr>
        <w:t>). Уроки насыщены дополнительным материалом, используются развивающие логические приёмы, также использует групповую и самостоятельную работу, фронтальный опрос. Дети умело работали с атласами. Осуществляется связь с жизнью, метапредметная связь. Но мало и недостаточно проводится работа с картой. Рекомендовано увеличить долю самостоятельной работы учащихся на уроке, активизировать работу с учебником и картой.</w:t>
      </w:r>
    </w:p>
    <w:p w14:paraId="703A390C" w14:textId="4E5F818F" w:rsidR="00FF53C3" w:rsidRPr="00182B4A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bdr w:val="none" w:sz="0" w:space="0" w:color="auto" w:frame="1"/>
        </w:rPr>
        <w:t> </w:t>
      </w:r>
      <w:r w:rsidRPr="00182B4A">
        <w:rPr>
          <w:rFonts w:ascii="Arial" w:hAnsi="Arial" w:cs="Arial"/>
          <w:color w:val="1C2F3E"/>
          <w:sz w:val="28"/>
          <w:szCs w:val="28"/>
          <w:u w:val="single"/>
          <w:bdr w:val="none" w:sz="0" w:space="0" w:color="auto" w:frame="1"/>
        </w:rPr>
        <w:t xml:space="preserve">Рекомендации </w:t>
      </w:r>
      <w:proofErr w:type="gramStart"/>
      <w:r w:rsidRPr="00182B4A">
        <w:rPr>
          <w:rFonts w:ascii="Arial" w:hAnsi="Arial" w:cs="Arial"/>
          <w:color w:val="1C2F3E"/>
          <w:sz w:val="28"/>
          <w:szCs w:val="28"/>
          <w:u w:val="single"/>
          <w:bdr w:val="none" w:sz="0" w:space="0" w:color="auto" w:frame="1"/>
        </w:rPr>
        <w:t>учител</w:t>
      </w:r>
      <w:r w:rsidR="009B40F1" w:rsidRPr="00182B4A">
        <w:rPr>
          <w:rFonts w:ascii="Arial" w:hAnsi="Arial" w:cs="Arial"/>
          <w:color w:val="1C2F3E"/>
          <w:sz w:val="28"/>
          <w:szCs w:val="28"/>
          <w:u w:val="single"/>
          <w:bdr w:val="none" w:sz="0" w:space="0" w:color="auto" w:frame="1"/>
        </w:rPr>
        <w:t>ю</w:t>
      </w:r>
      <w:r w:rsidRPr="00182B4A">
        <w:rPr>
          <w:rFonts w:ascii="Arial" w:hAnsi="Arial" w:cs="Arial"/>
          <w:color w:val="1C2F3E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</w:p>
    <w:p w14:paraId="04AB62D8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- необходимо уделять внимание работе со слабоуспевающими учащимися, одарёнными учащимися;</w:t>
      </w:r>
    </w:p>
    <w:p w14:paraId="3DFBB815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- включать в работу новые педагогические технологии;</w:t>
      </w:r>
    </w:p>
    <w:p w14:paraId="7CD1DFA2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- систематически проводить тематический тестовый контроль, помогая учащимся овладеть техникой работы с тестами.</w:t>
      </w:r>
    </w:p>
    <w:p w14:paraId="1A7D3A2C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>- использовать информационно-коммуникационные технологии, современные средства обучения и др. компьютерные программы на уроках</w:t>
      </w:r>
    </w:p>
    <w:p w14:paraId="3E4DA562" w14:textId="6F78FE1D" w:rsidR="00182B4A" w:rsidRPr="00182B4A" w:rsidRDefault="00FF53C3" w:rsidP="00FF53C3">
      <w:pPr>
        <w:pStyle w:val="a3"/>
        <w:spacing w:before="0" w:beforeAutospacing="0" w:after="0" w:afterAutospacing="0" w:line="330" w:lineRule="atLeast"/>
        <w:jc w:val="both"/>
        <w:rPr>
          <w:color w:val="1C2F3E"/>
          <w:sz w:val="28"/>
          <w:szCs w:val="28"/>
          <w:bdr w:val="none" w:sz="0" w:space="0" w:color="auto" w:frame="1"/>
        </w:rPr>
      </w:pPr>
      <w:r w:rsidRPr="00182B4A">
        <w:rPr>
          <w:color w:val="1C2F3E"/>
          <w:sz w:val="28"/>
          <w:szCs w:val="28"/>
          <w:bdr w:val="none" w:sz="0" w:space="0" w:color="auto" w:frame="1"/>
        </w:rPr>
        <w:t> </w:t>
      </w:r>
      <w:r w:rsidR="00182B4A" w:rsidRPr="00182B4A">
        <w:rPr>
          <w:color w:val="1C2F3E"/>
          <w:sz w:val="28"/>
          <w:szCs w:val="28"/>
          <w:bdr w:val="none" w:sz="0" w:space="0" w:color="auto" w:frame="1"/>
        </w:rPr>
        <w:t>Итоги успеваемости и качества знаний учащихся</w:t>
      </w:r>
    </w:p>
    <w:tbl>
      <w:tblPr>
        <w:tblW w:w="10369" w:type="dxa"/>
        <w:tblInd w:w="108" w:type="dxa"/>
        <w:tblLook w:val="04A0" w:firstRow="1" w:lastRow="0" w:firstColumn="1" w:lastColumn="0" w:noHBand="0" w:noVBand="1"/>
      </w:tblPr>
      <w:tblGrid>
        <w:gridCol w:w="2100"/>
        <w:gridCol w:w="917"/>
        <w:gridCol w:w="265"/>
        <w:gridCol w:w="652"/>
        <w:gridCol w:w="365"/>
        <w:gridCol w:w="314"/>
        <w:gridCol w:w="415"/>
        <w:gridCol w:w="191"/>
        <w:gridCol w:w="312"/>
        <w:gridCol w:w="414"/>
        <w:gridCol w:w="201"/>
        <w:gridCol w:w="312"/>
        <w:gridCol w:w="404"/>
        <w:gridCol w:w="205"/>
        <w:gridCol w:w="311"/>
        <w:gridCol w:w="399"/>
        <w:gridCol w:w="207"/>
        <w:gridCol w:w="281"/>
        <w:gridCol w:w="498"/>
        <w:gridCol w:w="181"/>
        <w:gridCol w:w="60"/>
        <w:gridCol w:w="655"/>
        <w:gridCol w:w="655"/>
        <w:gridCol w:w="655"/>
        <w:gridCol w:w="766"/>
      </w:tblGrid>
      <w:tr w:rsidR="00182B4A" w:rsidRPr="00182B4A" w14:paraId="33EEBED2" w14:textId="77777777" w:rsidTr="00182B4A">
        <w:trPr>
          <w:trHeight w:val="255"/>
        </w:trPr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6E2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D47A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272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22E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28A4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1509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E50B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AA9D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3E2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0E0D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B4A" w:rsidRPr="00182B4A" w14:paraId="3BD752C8" w14:textId="77777777" w:rsidTr="00182B4A">
        <w:trPr>
          <w:gridAfter w:val="5"/>
          <w:wAfter w:w="2791" w:type="dxa"/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DAC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EA1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7ә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EE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937F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8ә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61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A0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9ә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DC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9FC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</w:t>
            </w:r>
          </w:p>
        </w:tc>
      </w:tr>
      <w:tr w:rsidR="00182B4A" w:rsidRPr="00182B4A" w14:paraId="551B6880" w14:textId="77777777" w:rsidTr="00182B4A">
        <w:trPr>
          <w:gridAfter w:val="5"/>
          <w:wAfter w:w="2791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87D1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624C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A638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D6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DB0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3A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BF28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28F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136</w:t>
            </w:r>
          </w:p>
        </w:tc>
      </w:tr>
      <w:tr w:rsidR="00182B4A" w:rsidRPr="00182B4A" w14:paraId="29A10634" w14:textId="77777777" w:rsidTr="00182B4A">
        <w:trPr>
          <w:gridAfter w:val="5"/>
          <w:wAfter w:w="2791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C88D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B4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7C1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35C8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1E7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6DED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029F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92C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39</w:t>
            </w:r>
          </w:p>
        </w:tc>
      </w:tr>
      <w:tr w:rsidR="00182B4A" w:rsidRPr="00182B4A" w14:paraId="7F899DD4" w14:textId="77777777" w:rsidTr="00182B4A">
        <w:trPr>
          <w:gridAfter w:val="5"/>
          <w:wAfter w:w="2791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7AF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6C5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FEA4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A2C9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E41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9729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C7AD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22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</w:t>
            </w:r>
          </w:p>
        </w:tc>
      </w:tr>
      <w:tr w:rsidR="00182B4A" w:rsidRPr="00182B4A" w14:paraId="47885DB3" w14:textId="77777777" w:rsidTr="00182B4A">
        <w:trPr>
          <w:gridAfter w:val="5"/>
          <w:wAfter w:w="2791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DB67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11DD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181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E4CC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5A0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205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FB7E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3CE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48</w:t>
            </w:r>
          </w:p>
        </w:tc>
      </w:tr>
      <w:tr w:rsidR="00182B4A" w:rsidRPr="00182B4A" w14:paraId="1A2372EC" w14:textId="77777777" w:rsidTr="00182B4A">
        <w:trPr>
          <w:gridAfter w:val="5"/>
          <w:wAfter w:w="2791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67C7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F91D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CDE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5D2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52EC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29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4FF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629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0</w:t>
            </w:r>
          </w:p>
        </w:tc>
      </w:tr>
      <w:tr w:rsidR="00182B4A" w:rsidRPr="00182B4A" w14:paraId="27263D15" w14:textId="77777777" w:rsidTr="00182B4A">
        <w:trPr>
          <w:gridAfter w:val="5"/>
          <w:wAfter w:w="2791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AE9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ADFC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7BDC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C3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C99F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25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3489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6B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182B4A" w:rsidRPr="00182B4A" w14:paraId="2DF31CBD" w14:textId="77777777" w:rsidTr="00182B4A">
        <w:trPr>
          <w:gridAfter w:val="5"/>
          <w:wAfter w:w="2791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01F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4C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78F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767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C11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38CC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508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57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64,7</w:t>
            </w:r>
          </w:p>
        </w:tc>
      </w:tr>
      <w:tr w:rsidR="00182B4A" w:rsidRPr="00182B4A" w14:paraId="6CAEF1FC" w14:textId="77777777" w:rsidTr="00182B4A">
        <w:trPr>
          <w:trHeight w:val="300"/>
        </w:trPr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5593" w14:textId="77777777" w:rsidR="00182B4A" w:rsidRPr="00182B4A" w:rsidRDefault="00182B4A" w:rsidP="00182B4A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  <w:r w:rsidRPr="00182B4A"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DD38" w14:textId="77777777" w:rsidR="00182B4A" w:rsidRPr="00182B4A" w:rsidRDefault="00182B4A" w:rsidP="00182B4A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7A3" w14:textId="77777777" w:rsidR="00182B4A" w:rsidRPr="00182B4A" w:rsidRDefault="00182B4A" w:rsidP="0018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E32" w14:textId="77777777" w:rsidR="00182B4A" w:rsidRPr="00182B4A" w:rsidRDefault="00182B4A" w:rsidP="0018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3FCF" w14:textId="77777777" w:rsidR="00182B4A" w:rsidRPr="00182B4A" w:rsidRDefault="00182B4A" w:rsidP="0018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B228" w14:textId="77777777" w:rsidR="00182B4A" w:rsidRPr="00182B4A" w:rsidRDefault="00182B4A" w:rsidP="0018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66B8" w14:textId="77777777" w:rsidR="00182B4A" w:rsidRPr="00182B4A" w:rsidRDefault="00182B4A" w:rsidP="0018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97E7" w14:textId="77777777" w:rsidR="00182B4A" w:rsidRPr="00182B4A" w:rsidRDefault="00182B4A" w:rsidP="0018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6AE1" w14:textId="77777777" w:rsidR="00182B4A" w:rsidRPr="00182B4A" w:rsidRDefault="00182B4A" w:rsidP="0018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4481" w14:textId="77777777" w:rsidR="00182B4A" w:rsidRPr="00182B4A" w:rsidRDefault="00182B4A" w:rsidP="0018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B4A" w:rsidRPr="00182B4A" w14:paraId="5C331324" w14:textId="77777777" w:rsidTr="00182B4A">
        <w:trPr>
          <w:gridAfter w:val="6"/>
          <w:wAfter w:w="2939" w:type="dxa"/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AC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857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7ә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28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BE9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8ә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87E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D4F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9ә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D78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26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</w:t>
            </w:r>
          </w:p>
        </w:tc>
      </w:tr>
      <w:tr w:rsidR="00182B4A" w:rsidRPr="00182B4A" w14:paraId="3E9C11E6" w14:textId="77777777" w:rsidTr="00182B4A">
        <w:trPr>
          <w:gridAfter w:val="6"/>
          <w:wAfter w:w="2939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313C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28D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EAB1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91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79E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8335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701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978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109</w:t>
            </w:r>
          </w:p>
        </w:tc>
      </w:tr>
      <w:tr w:rsidR="00182B4A" w:rsidRPr="00182B4A" w14:paraId="1EE59912" w14:textId="77777777" w:rsidTr="00182B4A">
        <w:trPr>
          <w:gridAfter w:val="6"/>
          <w:wAfter w:w="2939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823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DE16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D7F8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71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DA6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5F9C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B46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6C0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</w:t>
            </w:r>
          </w:p>
        </w:tc>
      </w:tr>
      <w:tr w:rsidR="00182B4A" w:rsidRPr="00182B4A" w14:paraId="59D478F7" w14:textId="77777777" w:rsidTr="00182B4A">
        <w:trPr>
          <w:gridAfter w:val="6"/>
          <w:wAfter w:w="2939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E6B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F879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33B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D3B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E978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74F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F7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F0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</w:t>
            </w:r>
          </w:p>
        </w:tc>
      </w:tr>
      <w:tr w:rsidR="00182B4A" w:rsidRPr="00182B4A" w14:paraId="6E0347A3" w14:textId="77777777" w:rsidTr="00182B4A">
        <w:trPr>
          <w:gridAfter w:val="6"/>
          <w:wAfter w:w="2939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8262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60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7CE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28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1BE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F0F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9E2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1D0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35</w:t>
            </w:r>
          </w:p>
        </w:tc>
      </w:tr>
      <w:tr w:rsidR="00182B4A" w:rsidRPr="00182B4A" w14:paraId="3273A559" w14:textId="77777777" w:rsidTr="00182B4A">
        <w:trPr>
          <w:gridAfter w:val="6"/>
          <w:wAfter w:w="2939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32BA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9E6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BC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8D6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36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DD7E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1FE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1DA3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0</w:t>
            </w:r>
          </w:p>
        </w:tc>
      </w:tr>
      <w:tr w:rsidR="00182B4A" w:rsidRPr="00182B4A" w14:paraId="49ECA9FA" w14:textId="77777777" w:rsidTr="00182B4A">
        <w:trPr>
          <w:gridAfter w:val="6"/>
          <w:wAfter w:w="2939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047A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55B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92D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5A6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E55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45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613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3D5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100,0</w:t>
            </w:r>
          </w:p>
        </w:tc>
      </w:tr>
      <w:tr w:rsidR="00182B4A" w:rsidRPr="00182B4A" w14:paraId="09D57D30" w14:textId="77777777" w:rsidTr="00182B4A">
        <w:trPr>
          <w:gridAfter w:val="6"/>
          <w:wAfter w:w="2939" w:type="dxa"/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AD1F" w14:textId="77777777" w:rsidR="00182B4A" w:rsidRPr="00182B4A" w:rsidRDefault="00182B4A" w:rsidP="00182B4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7321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8425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A0A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46C2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200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AC74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D1E7" w14:textId="77777777" w:rsidR="00182B4A" w:rsidRPr="00182B4A" w:rsidRDefault="00182B4A" w:rsidP="00182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2B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67,9</w:t>
            </w:r>
          </w:p>
        </w:tc>
      </w:tr>
    </w:tbl>
    <w:p w14:paraId="512D6840" w14:textId="41FDBD22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color w:val="1C2F3E"/>
          <w:sz w:val="28"/>
          <w:szCs w:val="28"/>
          <w:bdr w:val="none" w:sz="0" w:space="0" w:color="auto" w:frame="1"/>
        </w:rPr>
      </w:pPr>
    </w:p>
    <w:p w14:paraId="441DE5BC" w14:textId="77777777" w:rsidR="00D8157A" w:rsidRPr="00D8157A" w:rsidRDefault="00D8157A" w:rsidP="00D8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3" w:name="_Hlk158908933"/>
      <w:r w:rsidRPr="00D81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Посещенные уроки, проверка классных журналов и дневников показала,</w:t>
      </w:r>
    </w:p>
    <w:p w14:paraId="79304255" w14:textId="075CB234" w:rsidR="00D8157A" w:rsidRPr="00D8157A" w:rsidRDefault="00D8157A" w:rsidP="00D8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1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обучающиеся не всегда готовы к уроку, у некоторых учащихся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1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имеются пробелы в знаниях.</w:t>
      </w:r>
    </w:p>
    <w:p w14:paraId="7EA50BFC" w14:textId="77777777" w:rsidR="00D8157A" w:rsidRPr="00D8157A" w:rsidRDefault="00D8157A" w:rsidP="00FF53C3">
      <w:pPr>
        <w:pStyle w:val="a3"/>
        <w:spacing w:before="0" w:beforeAutospacing="0" w:after="0" w:afterAutospacing="0" w:line="330" w:lineRule="atLeast"/>
        <w:jc w:val="both"/>
        <w:rPr>
          <w:color w:val="1C2F3E"/>
          <w:sz w:val="28"/>
          <w:szCs w:val="28"/>
          <w:bdr w:val="none" w:sz="0" w:space="0" w:color="auto" w:frame="1"/>
        </w:rPr>
      </w:pPr>
    </w:p>
    <w:p w14:paraId="571A4E49" w14:textId="14515085" w:rsidR="00182B4A" w:rsidRPr="00182B4A" w:rsidRDefault="00D8157A" w:rsidP="00FF53C3">
      <w:pPr>
        <w:pStyle w:val="a3"/>
        <w:spacing w:before="0" w:beforeAutospacing="0" w:after="0" w:afterAutospacing="0" w:line="330" w:lineRule="atLeast"/>
        <w:jc w:val="both"/>
        <w:rPr>
          <w:color w:val="1C2F3E"/>
          <w:sz w:val="28"/>
          <w:szCs w:val="28"/>
          <w:bdr w:val="none" w:sz="0" w:space="0" w:color="auto" w:frame="1"/>
        </w:rPr>
      </w:pPr>
      <w:r>
        <w:rPr>
          <w:color w:val="1C2F3E"/>
          <w:sz w:val="28"/>
          <w:szCs w:val="28"/>
          <w:bdr w:val="none" w:sz="0" w:space="0" w:color="auto" w:frame="1"/>
        </w:rPr>
        <w:t>Рекомендации:</w:t>
      </w:r>
    </w:p>
    <w:p w14:paraId="29867F0D" w14:textId="7DEFF717" w:rsidR="00182B4A" w:rsidRPr="00D8157A" w:rsidRDefault="00182B4A" w:rsidP="00D815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1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работу над повышением качества обученности по</w:t>
      </w:r>
    </w:p>
    <w:p w14:paraId="4977B55D" w14:textId="15471829" w:rsidR="00182B4A" w:rsidRPr="00182B4A" w:rsidRDefault="00182B4A" w:rsidP="00182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истории, добиваться практического использования</w:t>
      </w:r>
      <w:r w:rsidR="007A5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  обучающимися</w:t>
      </w:r>
      <w:proofErr w:type="gramEnd"/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дальнейшем.</w:t>
      </w:r>
    </w:p>
    <w:p w14:paraId="1DAACEB3" w14:textId="7A39EAA0" w:rsidR="00182B4A" w:rsidRPr="00D8157A" w:rsidRDefault="00182B4A" w:rsidP="00D815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1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Уделять внимание индивидуальному и дифференцированному подходу к</w:t>
      </w:r>
    </w:p>
    <w:p w14:paraId="3CC871A2" w14:textId="6CF31431" w:rsidR="00182B4A" w:rsidRPr="00182B4A" w:rsidRDefault="00182B4A" w:rsidP="00182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обучающимся.</w:t>
      </w:r>
    </w:p>
    <w:p w14:paraId="7ABF2B5F" w14:textId="43C178A8" w:rsidR="00182B4A" w:rsidRPr="00182B4A" w:rsidRDefault="00182B4A" w:rsidP="002200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5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Усилить внеклассную и внеурочную деятельность по </w:t>
      </w:r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повышения учебной мотивации, рейтинга</w:t>
      </w:r>
      <w:r w:rsidR="007A5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предметов.</w:t>
      </w:r>
    </w:p>
    <w:p w14:paraId="12EFD905" w14:textId="15E72EB0" w:rsidR="00182B4A" w:rsidRPr="00D8157A" w:rsidRDefault="00182B4A" w:rsidP="00D815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1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активизировать работу с теоретическими источниками, при</w:t>
      </w:r>
    </w:p>
    <w:p w14:paraId="166551E3" w14:textId="77777777" w:rsidR="00182B4A" w:rsidRPr="00182B4A" w:rsidRDefault="00182B4A" w:rsidP="00182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подготовке к урокам привлекать дополнительную информацию, Интернет-</w:t>
      </w:r>
    </w:p>
    <w:p w14:paraId="4803265D" w14:textId="77777777" w:rsidR="00182B4A" w:rsidRPr="00182B4A" w:rsidRDefault="00182B4A" w:rsidP="00182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ресурсы, использовать тестирование на всех этапах урока,</w:t>
      </w:r>
    </w:p>
    <w:p w14:paraId="3BE3A0C4" w14:textId="29E67875" w:rsidR="00182B4A" w:rsidRPr="00D8157A" w:rsidRDefault="00182B4A" w:rsidP="00D815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1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Разнообразить приёмы и методы работы на уроке, например, в виде</w:t>
      </w:r>
    </w:p>
    <w:p w14:paraId="269B5705" w14:textId="77777777" w:rsidR="00182B4A" w:rsidRPr="00182B4A" w:rsidRDefault="00182B4A" w:rsidP="00182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в группах и парах, разнообразить темы проектов и сообщений.</w:t>
      </w:r>
    </w:p>
    <w:bookmarkEnd w:id="3"/>
    <w:p w14:paraId="7FD7EE79" w14:textId="77777777" w:rsidR="00182B4A" w:rsidRPr="00182B4A" w:rsidRDefault="00182B4A" w:rsidP="00FF53C3">
      <w:pPr>
        <w:pStyle w:val="a3"/>
        <w:spacing w:before="0" w:beforeAutospacing="0" w:after="0" w:afterAutospacing="0" w:line="330" w:lineRule="atLeast"/>
        <w:jc w:val="both"/>
        <w:rPr>
          <w:color w:val="1C2F3E"/>
          <w:sz w:val="28"/>
          <w:szCs w:val="28"/>
        </w:rPr>
      </w:pPr>
    </w:p>
    <w:p w14:paraId="560536EA" w14:textId="77777777" w:rsidR="00FF53C3" w:rsidRPr="00182B4A" w:rsidRDefault="00FF53C3" w:rsidP="00FF53C3">
      <w:pPr>
        <w:pStyle w:val="a3"/>
        <w:spacing w:before="0" w:beforeAutospacing="0" w:after="0" w:afterAutospacing="0" w:line="330" w:lineRule="atLeast"/>
        <w:jc w:val="both"/>
        <w:rPr>
          <w:color w:val="1C2F3E"/>
          <w:sz w:val="28"/>
          <w:szCs w:val="28"/>
        </w:rPr>
      </w:pPr>
      <w:r w:rsidRPr="00182B4A">
        <w:rPr>
          <w:color w:val="1C2F3E"/>
          <w:sz w:val="28"/>
          <w:szCs w:val="28"/>
          <w:bdr w:val="none" w:sz="0" w:space="0" w:color="auto" w:frame="1"/>
        </w:rPr>
        <w:t> </w:t>
      </w:r>
    </w:p>
    <w:p w14:paraId="21189CC8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bdr w:val="none" w:sz="0" w:space="0" w:color="auto" w:frame="1"/>
        </w:rPr>
        <w:t> </w:t>
      </w:r>
    </w:p>
    <w:p w14:paraId="5B313B2B" w14:textId="1E792391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sz w:val="28"/>
          <w:szCs w:val="28"/>
          <w:bdr w:val="none" w:sz="0" w:space="0" w:color="auto" w:frame="1"/>
        </w:rPr>
        <w:t xml:space="preserve">Справку составила: </w:t>
      </w:r>
      <w:proofErr w:type="gramStart"/>
      <w:r>
        <w:rPr>
          <w:color w:val="1C2F3E"/>
          <w:sz w:val="28"/>
          <w:szCs w:val="28"/>
          <w:bdr w:val="none" w:sz="0" w:space="0" w:color="auto" w:frame="1"/>
        </w:rPr>
        <w:t>зам.директора</w:t>
      </w:r>
      <w:proofErr w:type="gramEnd"/>
      <w:r>
        <w:rPr>
          <w:color w:val="1C2F3E"/>
          <w:sz w:val="28"/>
          <w:szCs w:val="28"/>
          <w:bdr w:val="none" w:sz="0" w:space="0" w:color="auto" w:frame="1"/>
        </w:rPr>
        <w:t xml:space="preserve"> по УР </w:t>
      </w:r>
      <w:r w:rsidR="009B40F1">
        <w:rPr>
          <w:color w:val="1C2F3E"/>
          <w:sz w:val="28"/>
          <w:szCs w:val="28"/>
          <w:bdr w:val="none" w:sz="0" w:space="0" w:color="auto" w:frame="1"/>
        </w:rPr>
        <w:t xml:space="preserve">             </w:t>
      </w:r>
      <w:r w:rsidR="00D8157A">
        <w:rPr>
          <w:color w:val="1C2F3E"/>
          <w:sz w:val="28"/>
          <w:szCs w:val="28"/>
          <w:bdr w:val="none" w:sz="0" w:space="0" w:color="auto" w:frame="1"/>
        </w:rPr>
        <w:t>Л.В. Борщ .</w:t>
      </w:r>
    </w:p>
    <w:p w14:paraId="0AB7C5C7" w14:textId="77777777" w:rsidR="00FF53C3" w:rsidRDefault="00FF53C3" w:rsidP="00FF53C3">
      <w:pPr>
        <w:pStyle w:val="a3"/>
        <w:spacing w:before="0" w:beforeAutospacing="0" w:after="0" w:afterAutospacing="0" w:line="330" w:lineRule="atLeast"/>
        <w:jc w:val="both"/>
        <w:rPr>
          <w:rFonts w:ascii="Arial" w:hAnsi="Arial" w:cs="Arial"/>
          <w:color w:val="1C2F3E"/>
        </w:rPr>
      </w:pPr>
      <w:r>
        <w:rPr>
          <w:color w:val="1C2F3E"/>
          <w:bdr w:val="none" w:sz="0" w:space="0" w:color="auto" w:frame="1"/>
        </w:rPr>
        <w:t> </w:t>
      </w:r>
    </w:p>
    <w:p w14:paraId="472B1F03" w14:textId="77777777" w:rsidR="00427E70" w:rsidRPr="00FF53C3" w:rsidRDefault="00427E70" w:rsidP="00FF53C3">
      <w:pPr>
        <w:rPr>
          <w:rFonts w:ascii="Times New Roman" w:hAnsi="Times New Roman" w:cs="Times New Roman"/>
          <w:sz w:val="24"/>
          <w:szCs w:val="24"/>
        </w:rPr>
      </w:pPr>
    </w:p>
    <w:sectPr w:rsidR="00427E70" w:rsidRPr="00FF53C3" w:rsidSect="00EB676F">
      <w:pgSz w:w="11906" w:h="16838"/>
      <w:pgMar w:top="794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6338E"/>
    <w:multiLevelType w:val="hybridMultilevel"/>
    <w:tmpl w:val="E7A2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3C3"/>
    <w:rsid w:val="00182B4A"/>
    <w:rsid w:val="00427E70"/>
    <w:rsid w:val="006F2A0E"/>
    <w:rsid w:val="007A5977"/>
    <w:rsid w:val="009B40F1"/>
    <w:rsid w:val="00A9629F"/>
    <w:rsid w:val="00C76F96"/>
    <w:rsid w:val="00D8157A"/>
    <w:rsid w:val="00EB676F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0BC0"/>
  <w15:docId w15:val="{52BEED70-B93C-4E79-95E0-EC0F4613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4</cp:revision>
  <cp:lastPrinted>2024-02-15T11:02:00Z</cp:lastPrinted>
  <dcterms:created xsi:type="dcterms:W3CDTF">2023-05-28T10:42:00Z</dcterms:created>
  <dcterms:modified xsi:type="dcterms:W3CDTF">2024-02-15T11:02:00Z</dcterms:modified>
</cp:coreProperties>
</file>