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E8" w:rsidRPr="005C0BB1" w:rsidRDefault="005E09E8" w:rsidP="005E09E8">
      <w:pPr>
        <w:spacing w:after="0"/>
        <w:jc w:val="center"/>
        <w:rPr>
          <w:b/>
          <w:sz w:val="28"/>
          <w:szCs w:val="28"/>
          <w:lang w:val="kk-KZ"/>
        </w:rPr>
      </w:pPr>
      <w:r w:rsidRPr="005C0BB1">
        <w:rPr>
          <w:b/>
          <w:color w:val="000000"/>
          <w:sz w:val="28"/>
          <w:szCs w:val="28"/>
          <w:lang w:val="kk-KZ"/>
        </w:rPr>
        <w:t>«Жалтыркөл негізгі мектебіні» КММ</w:t>
      </w:r>
    </w:p>
    <w:p w:rsidR="005E09E8" w:rsidRPr="005C0BB1" w:rsidRDefault="005E09E8" w:rsidP="005E09E8">
      <w:pPr>
        <w:spacing w:after="0"/>
        <w:jc w:val="both"/>
        <w:rPr>
          <w:sz w:val="28"/>
          <w:szCs w:val="28"/>
          <w:lang w:val="kk-KZ"/>
        </w:rPr>
      </w:pPr>
      <w:r w:rsidRPr="005C0BB1">
        <w:rPr>
          <w:color w:val="000000"/>
          <w:sz w:val="28"/>
          <w:szCs w:val="28"/>
        </w:rPr>
        <w:t xml:space="preserve">      </w:t>
      </w:r>
    </w:p>
    <w:p w:rsidR="005E09E8" w:rsidRPr="005C0BB1" w:rsidRDefault="006A5BE0" w:rsidP="006A5BE0">
      <w:pPr>
        <w:spacing w:after="0"/>
        <w:jc w:val="center"/>
        <w:rPr>
          <w:b/>
          <w:color w:val="000000"/>
          <w:sz w:val="28"/>
          <w:szCs w:val="28"/>
          <w:lang w:val="kk-KZ"/>
        </w:rPr>
      </w:pPr>
      <w:r w:rsidRPr="006A5BE0">
        <w:rPr>
          <w:b/>
          <w:color w:val="000000"/>
          <w:sz w:val="28"/>
          <w:szCs w:val="28"/>
          <w:lang w:val="kk-KZ"/>
        </w:rPr>
        <w:t>Мектеп директорының ата-аналар ұжымымен есептік кездесуінің хаттамасы</w:t>
      </w:r>
    </w:p>
    <w:p w:rsidR="005E09E8" w:rsidRPr="005C0BB1" w:rsidRDefault="005E09E8" w:rsidP="005E09E8">
      <w:pPr>
        <w:spacing w:after="0"/>
        <w:jc w:val="both"/>
        <w:rPr>
          <w:sz w:val="28"/>
          <w:szCs w:val="28"/>
          <w:lang w:val="kk-KZ"/>
        </w:rPr>
      </w:pPr>
      <w:r w:rsidRPr="005C0BB1">
        <w:rPr>
          <w:b/>
          <w:color w:val="000000"/>
          <w:sz w:val="28"/>
          <w:szCs w:val="28"/>
          <w:lang w:val="kk-KZ"/>
        </w:rPr>
        <w:t xml:space="preserve">       Өткізілген күні</w:t>
      </w:r>
      <w:r w:rsidRPr="005C0BB1">
        <w:rPr>
          <w:color w:val="000000"/>
          <w:sz w:val="28"/>
          <w:szCs w:val="28"/>
          <w:lang w:val="kk-KZ"/>
        </w:rPr>
        <w:t xml:space="preserve">: </w:t>
      </w:r>
      <w:r w:rsidR="00800CB1" w:rsidRPr="005C0BB1">
        <w:rPr>
          <w:color w:val="000000"/>
          <w:sz w:val="28"/>
          <w:szCs w:val="28"/>
          <w:lang w:val="kk-KZ"/>
        </w:rPr>
        <w:t>17</w:t>
      </w:r>
      <w:r w:rsidRPr="005C0BB1">
        <w:rPr>
          <w:color w:val="000000"/>
          <w:sz w:val="28"/>
          <w:szCs w:val="28"/>
          <w:lang w:val="kk-KZ"/>
        </w:rPr>
        <w:t>.09.2020</w:t>
      </w:r>
    </w:p>
    <w:p w:rsidR="00A74E65" w:rsidRPr="00D003A6" w:rsidRDefault="005E09E8" w:rsidP="00A74E65">
      <w:pPr>
        <w:spacing w:after="0"/>
        <w:ind w:left="525"/>
        <w:jc w:val="both"/>
        <w:rPr>
          <w:b/>
          <w:color w:val="000000"/>
          <w:sz w:val="28"/>
          <w:szCs w:val="28"/>
          <w:lang w:val="kk-KZ"/>
        </w:rPr>
      </w:pPr>
      <w:r w:rsidRPr="005C0BB1">
        <w:rPr>
          <w:b/>
          <w:color w:val="000000"/>
          <w:sz w:val="28"/>
          <w:szCs w:val="28"/>
          <w:lang w:val="kk-KZ"/>
        </w:rPr>
        <w:t>Қатысқандар</w:t>
      </w:r>
      <w:r w:rsidR="00A74E65" w:rsidRPr="005C0BB1">
        <w:rPr>
          <w:b/>
          <w:color w:val="000000"/>
          <w:sz w:val="28"/>
          <w:szCs w:val="28"/>
          <w:lang w:val="kk-KZ"/>
        </w:rPr>
        <w:t>:</w:t>
      </w:r>
      <w:r w:rsidR="00D003A6" w:rsidRPr="002D212E">
        <w:rPr>
          <w:b/>
          <w:color w:val="000000"/>
          <w:sz w:val="28"/>
          <w:szCs w:val="28"/>
          <w:lang w:val="kk-KZ"/>
        </w:rPr>
        <w:t xml:space="preserve"> </w:t>
      </w:r>
      <w:r w:rsidR="00D003A6">
        <w:rPr>
          <w:b/>
          <w:color w:val="000000"/>
          <w:sz w:val="28"/>
          <w:szCs w:val="28"/>
          <w:lang w:val="kk-KZ"/>
        </w:rPr>
        <w:t>78 адам</w:t>
      </w:r>
    </w:p>
    <w:p w:rsidR="005E09E8" w:rsidRPr="005C0BB1" w:rsidRDefault="00D003A6" w:rsidP="005E09E8">
      <w:pPr>
        <w:spacing w:after="0"/>
        <w:jc w:val="both"/>
        <w:rPr>
          <w:b/>
          <w:color w:val="000000"/>
          <w:sz w:val="28"/>
          <w:szCs w:val="28"/>
          <w:lang w:val="kk-KZ"/>
        </w:rPr>
      </w:pPr>
      <w:r w:rsidRPr="00D003A6">
        <w:rPr>
          <w:b/>
          <w:color w:val="000000"/>
          <w:sz w:val="28"/>
          <w:szCs w:val="28"/>
          <w:lang w:val="kk-KZ"/>
        </w:rPr>
        <w:t xml:space="preserve"> </w:t>
      </w:r>
      <w:r w:rsidR="005E09E8" w:rsidRPr="005C0BB1">
        <w:rPr>
          <w:b/>
          <w:color w:val="000000"/>
          <w:sz w:val="28"/>
          <w:szCs w:val="28"/>
          <w:lang w:val="kk-KZ"/>
        </w:rPr>
        <w:t xml:space="preserve">      Күн тәртібі: </w:t>
      </w:r>
    </w:p>
    <w:p w:rsidR="00D003A6" w:rsidRPr="003E2F37" w:rsidRDefault="00AA3815" w:rsidP="003E2F37">
      <w:pPr>
        <w:pStyle w:val="a4"/>
        <w:numPr>
          <w:ilvl w:val="0"/>
          <w:numId w:val="1"/>
        </w:numPr>
        <w:spacing w:after="0"/>
        <w:jc w:val="both"/>
        <w:rPr>
          <w:b/>
          <w:sz w:val="28"/>
          <w:szCs w:val="28"/>
          <w:lang w:val="kk-KZ"/>
        </w:rPr>
      </w:pPr>
      <w:r w:rsidRPr="003E2F37">
        <w:rPr>
          <w:color w:val="000000"/>
          <w:sz w:val="28"/>
          <w:szCs w:val="28"/>
          <w:lang w:val="kk-KZ"/>
        </w:rPr>
        <w:t>Сыбайлас жемқорлыққа қарсы жөнінде мәлімет</w:t>
      </w:r>
      <w:r w:rsidR="003E2F37">
        <w:rPr>
          <w:color w:val="000000"/>
          <w:sz w:val="28"/>
          <w:szCs w:val="28"/>
          <w:lang w:val="kk-KZ"/>
        </w:rPr>
        <w:t xml:space="preserve"> 2015-2025ж</w:t>
      </w:r>
      <w:r w:rsidR="00D71E15">
        <w:rPr>
          <w:color w:val="000000"/>
          <w:sz w:val="28"/>
          <w:szCs w:val="28"/>
          <w:lang w:val="kk-KZ"/>
        </w:rPr>
        <w:t>ж</w:t>
      </w:r>
    </w:p>
    <w:p w:rsidR="00633654" w:rsidRPr="003E2F37" w:rsidRDefault="005C0BB1" w:rsidP="005C0BB1">
      <w:pPr>
        <w:pStyle w:val="a3"/>
        <w:numPr>
          <w:ilvl w:val="0"/>
          <w:numId w:val="1"/>
        </w:numPr>
        <w:spacing w:before="0" w:beforeAutospacing="0" w:after="0" w:afterAutospacing="0"/>
        <w:textAlignment w:val="baseline"/>
        <w:rPr>
          <w:color w:val="000000"/>
          <w:sz w:val="28"/>
          <w:szCs w:val="28"/>
          <w:lang w:val="kk-KZ"/>
        </w:rPr>
      </w:pPr>
      <w:r w:rsidRPr="005C0BB1">
        <w:rPr>
          <w:sz w:val="28"/>
          <w:szCs w:val="28"/>
          <w:lang w:val="kk-KZ"/>
        </w:rPr>
        <w:t>2020-2021 оқу жылының бірінші тоқсанына бюджеттен тыс және бюджеттік қорлардың шығыстары туралы</w:t>
      </w:r>
    </w:p>
    <w:p w:rsidR="009940B7" w:rsidRPr="009940B7" w:rsidRDefault="003E2F37" w:rsidP="009940B7">
      <w:pPr>
        <w:pStyle w:val="a5"/>
        <w:rPr>
          <w:lang w:val="kk-KZ"/>
        </w:rPr>
      </w:pPr>
      <w:r>
        <w:rPr>
          <w:lang w:val="kk-KZ"/>
        </w:rPr>
        <w:t xml:space="preserve"> </w:t>
      </w:r>
      <w:r w:rsidRPr="005C0BB1">
        <w:rPr>
          <w:b/>
          <w:color w:val="000000"/>
          <w:sz w:val="28"/>
          <w:szCs w:val="28"/>
          <w:lang w:val="kk-KZ"/>
        </w:rPr>
        <w:t xml:space="preserve">Тыңдалды: </w:t>
      </w:r>
      <w:r>
        <w:rPr>
          <w:lang w:val="kk-KZ"/>
        </w:rPr>
        <w:t xml:space="preserve">   </w:t>
      </w:r>
      <w:r w:rsidR="009940B7" w:rsidRPr="009940B7">
        <w:rPr>
          <w:sz w:val="28"/>
          <w:szCs w:val="28"/>
          <w:lang w:val="kk-KZ"/>
        </w:rPr>
        <w:t>Бірінші мәселе бойынша мектеп директоры Г.А.Хусаинова сөз сөйледі.</w:t>
      </w:r>
    </w:p>
    <w:p w:rsidR="009940B7" w:rsidRPr="009940B7" w:rsidRDefault="00CD6EB9" w:rsidP="009940B7">
      <w:pPr>
        <w:pStyle w:val="a5"/>
        <w:rPr>
          <w:color w:val="222222"/>
          <w:sz w:val="28"/>
          <w:szCs w:val="28"/>
          <w:lang w:val="kk-KZ"/>
        </w:rPr>
      </w:pPr>
      <w:r>
        <w:rPr>
          <w:sz w:val="28"/>
          <w:szCs w:val="28"/>
          <w:lang w:val="kk-KZ"/>
        </w:rPr>
        <w:t xml:space="preserve">    </w:t>
      </w:r>
      <w:r w:rsidR="003E2F37" w:rsidRPr="009940B7">
        <w:rPr>
          <w:sz w:val="28"/>
          <w:szCs w:val="28"/>
          <w:lang w:val="kk-KZ"/>
        </w:rPr>
        <w:t>Ол 2015-2025 жылдарға арналған сыбайлас жемқорлыққа қарсы стратегия, сыбайлас жемқорлықпен күресудің басым шаралары туралы айтты. Азаматтардың құқықтары мен мүдделеріне қатысты мәселелер бойынша қоғамдық тыңдаулар өткізу, мемлекеттік органдардың шешімдеріне қоғамдық сараптама жүргізу, қоғам басшыларының есептерін тыңдау және алқалы органдардың жұмысына азаматтардың қатысуы үшін құқықтық негіз жасалады</w:t>
      </w:r>
      <w:r w:rsidR="009940B7" w:rsidRPr="009940B7">
        <w:rPr>
          <w:color w:val="222222"/>
          <w:sz w:val="28"/>
          <w:szCs w:val="28"/>
          <w:lang w:val="kk-KZ"/>
        </w:rPr>
        <w:t xml:space="preserve"> Сыбайлас жемқорлыққа қарсы этика мен қазақ қоғамының мәдениеті «Мәңгілік Ел» идеологиясының аясында қалыптасуы керек. Дәстүрлі рухани құндылықтар мен үздік халықаралық стандарттардың үйлесімді үйлесуі азаматтардың заңды мінез-құлық канондарын қайта құруға көмектеседі.</w:t>
      </w:r>
    </w:p>
    <w:p w:rsidR="009940B7" w:rsidRPr="009940B7" w:rsidRDefault="009940B7" w:rsidP="009940B7">
      <w:pPr>
        <w:pStyle w:val="a5"/>
        <w:rPr>
          <w:sz w:val="28"/>
          <w:szCs w:val="28"/>
          <w:lang w:val="kk-KZ"/>
        </w:rPr>
      </w:pPr>
      <w:r w:rsidRPr="009940B7">
        <w:rPr>
          <w:sz w:val="28"/>
          <w:szCs w:val="28"/>
          <w:lang w:val="kk-KZ"/>
        </w:rPr>
        <w:t xml:space="preserve">        Сыбайлас жемқорлық туралы ұлттық мәдениетке жат құбылыс ретінде хабардар болу және оны қабылдамау қоғамымыздың сыбайлас жемқорлыққа қарсы мәдениетінің негізі болып табылады.</w:t>
      </w:r>
      <w:r>
        <w:rPr>
          <w:sz w:val="28"/>
          <w:szCs w:val="28"/>
          <w:lang w:val="kk-KZ"/>
        </w:rPr>
        <w:t xml:space="preserve"> </w:t>
      </w:r>
      <w:r w:rsidRPr="009940B7">
        <w:rPr>
          <w:sz w:val="28"/>
          <w:szCs w:val="28"/>
          <w:lang w:val="kk-KZ"/>
        </w:rPr>
        <w:t>Жас ұрпақпен жұмыс сыбайлас жемқорлыққа қарсы мәдениетті қалыптастыруда маңызды рөл атқарады. Сыбайлас жемқорлыққа қарсы мінез-құлық стандарттарын ерте жастан бастап енгізу ғана осы әлеуметтік зұлымдықты жоюға мүмкіндік береді.</w:t>
      </w:r>
    </w:p>
    <w:p w:rsidR="003E2F37" w:rsidRDefault="009940B7" w:rsidP="009940B7">
      <w:pPr>
        <w:pStyle w:val="a5"/>
        <w:rPr>
          <w:color w:val="222222"/>
          <w:sz w:val="28"/>
          <w:szCs w:val="28"/>
          <w:lang w:val="kk-KZ"/>
        </w:rPr>
      </w:pPr>
      <w:r w:rsidRPr="009940B7">
        <w:rPr>
          <w:color w:val="222222"/>
          <w:sz w:val="28"/>
          <w:szCs w:val="28"/>
          <w:lang w:val="kk-KZ"/>
        </w:rPr>
        <w:t xml:space="preserve">       Адамды бала кезінен бастап қазақстандық патриотизм және сыбайлас жемқорлықтан бас тарту рухында тәрбиелеу маңызды.</w:t>
      </w:r>
    </w:p>
    <w:p w:rsidR="00CD6EB9" w:rsidRPr="00CD6EB9" w:rsidRDefault="00CD6EB9" w:rsidP="00CD6EB9">
      <w:pPr>
        <w:pStyle w:val="a5"/>
        <w:rPr>
          <w:color w:val="222222"/>
          <w:sz w:val="28"/>
          <w:szCs w:val="28"/>
          <w:lang w:val="kk-KZ"/>
        </w:rPr>
      </w:pPr>
      <w:r>
        <w:rPr>
          <w:color w:val="222222"/>
          <w:sz w:val="28"/>
          <w:szCs w:val="28"/>
          <w:lang w:val="kk-KZ"/>
        </w:rPr>
        <w:t xml:space="preserve">    </w:t>
      </w:r>
      <w:r w:rsidRPr="00CD6EB9">
        <w:rPr>
          <w:color w:val="222222"/>
          <w:sz w:val="28"/>
          <w:szCs w:val="28"/>
          <w:lang w:val="kk-KZ"/>
        </w:rPr>
        <w:t>Екінші мәселе бойынша мектеп директоры Г. А. Хусаинова сөз сөйледі</w:t>
      </w:r>
    </w:p>
    <w:p w:rsidR="00CD6EB9" w:rsidRPr="00CD6EB9" w:rsidRDefault="00CD6EB9" w:rsidP="00CD6EB9">
      <w:pPr>
        <w:pStyle w:val="a5"/>
        <w:rPr>
          <w:color w:val="222222"/>
          <w:sz w:val="28"/>
          <w:szCs w:val="28"/>
          <w:lang w:val="kk-KZ"/>
        </w:rPr>
      </w:pPr>
      <w:r w:rsidRPr="00CD6EB9">
        <w:rPr>
          <w:color w:val="222222"/>
          <w:sz w:val="28"/>
          <w:szCs w:val="28"/>
          <w:lang w:val="kk-KZ"/>
        </w:rPr>
        <w:t>Ол бюджеттік және бюджеттен тыс қаражаттың жұмсалуы туралы ақпарат берді</w:t>
      </w:r>
      <w:r>
        <w:rPr>
          <w:color w:val="222222"/>
          <w:sz w:val="28"/>
          <w:szCs w:val="28"/>
          <w:lang w:val="kk-KZ"/>
        </w:rPr>
        <w:t xml:space="preserve"> </w:t>
      </w:r>
      <w:r w:rsidRPr="00CD6EB9">
        <w:rPr>
          <w:color w:val="222222"/>
          <w:sz w:val="28"/>
          <w:szCs w:val="28"/>
          <w:lang w:val="kk-KZ"/>
        </w:rPr>
        <w:t>2020 жылдың қыркүйек а</w:t>
      </w:r>
      <w:r w:rsidR="00D71E15">
        <w:rPr>
          <w:color w:val="222222"/>
          <w:sz w:val="28"/>
          <w:szCs w:val="28"/>
          <w:lang w:val="kk-KZ"/>
        </w:rPr>
        <w:t>йына: электр энергиясы бойынша ш</w:t>
      </w:r>
      <w:r w:rsidRPr="00CD6EB9">
        <w:rPr>
          <w:color w:val="222222"/>
          <w:sz w:val="28"/>
          <w:szCs w:val="28"/>
          <w:lang w:val="kk-KZ"/>
        </w:rPr>
        <w:t>ығыс-2473 теңге,сумен ж</w:t>
      </w:r>
      <w:r w:rsidR="00D71E15">
        <w:rPr>
          <w:color w:val="222222"/>
          <w:sz w:val="28"/>
          <w:szCs w:val="28"/>
          <w:lang w:val="kk-KZ"/>
        </w:rPr>
        <w:t>абдықтау бойынша ш</w:t>
      </w:r>
      <w:r w:rsidRPr="00CD6EB9">
        <w:rPr>
          <w:color w:val="222222"/>
          <w:sz w:val="28"/>
          <w:szCs w:val="28"/>
          <w:lang w:val="kk-KZ"/>
        </w:rPr>
        <w:t>ығыс-381 теңге. Контактісіз термометр-22 000 теңге,</w:t>
      </w:r>
      <w:r w:rsidR="00D71E15">
        <w:rPr>
          <w:color w:val="222222"/>
          <w:sz w:val="28"/>
          <w:szCs w:val="28"/>
          <w:lang w:val="kk-KZ"/>
        </w:rPr>
        <w:t xml:space="preserve"> сынапты термометр-500 теңге, педалды ш</w:t>
      </w:r>
      <w:r w:rsidRPr="00CD6EB9">
        <w:rPr>
          <w:color w:val="222222"/>
          <w:sz w:val="28"/>
          <w:szCs w:val="28"/>
          <w:lang w:val="kk-KZ"/>
        </w:rPr>
        <w:t>елек-1382 теңге, таблеткадағы дихлора 5 банка-1750 теңге, санитайзер-2520 теңге, шаруашылық сұйық сабын 5 банка-3150 теңге,антисептик-1 банк</w:t>
      </w:r>
      <w:r w:rsidR="00D71E15">
        <w:rPr>
          <w:color w:val="222222"/>
          <w:sz w:val="28"/>
          <w:szCs w:val="28"/>
          <w:lang w:val="kk-KZ"/>
        </w:rPr>
        <w:t>а</w:t>
      </w:r>
      <w:r w:rsidRPr="00CD6EB9">
        <w:rPr>
          <w:color w:val="222222"/>
          <w:sz w:val="28"/>
          <w:szCs w:val="28"/>
          <w:lang w:val="kk-KZ"/>
        </w:rPr>
        <w:t>-2580 теңге, сыпырғыш-10 дана-4500 теңге.</w:t>
      </w:r>
    </w:p>
    <w:p w:rsidR="009940B7" w:rsidRDefault="00CD6EB9" w:rsidP="00CD6EB9">
      <w:pPr>
        <w:pStyle w:val="a5"/>
        <w:rPr>
          <w:color w:val="222222"/>
          <w:sz w:val="28"/>
          <w:szCs w:val="28"/>
          <w:lang w:val="kk-KZ"/>
        </w:rPr>
      </w:pPr>
      <w:r w:rsidRPr="00CD6EB9">
        <w:rPr>
          <w:color w:val="222222"/>
          <w:sz w:val="28"/>
          <w:szCs w:val="28"/>
          <w:lang w:val="kk-KZ"/>
        </w:rPr>
        <w:t>Аз қамтылған және көп балалы отбасылардан шыққан балаларға 75 мың теңге сомада материалдық көмек көрсетілді (бюджеттен тыс қаражат). Демеушілер: Булавкина Г., Мажиева А., Тимофеева О., Куттыкова К., Бухпабаев А., Ахай С.</w:t>
      </w:r>
    </w:p>
    <w:p w:rsidR="006A5BE0" w:rsidRDefault="009C453C" w:rsidP="005E09E8">
      <w:pPr>
        <w:spacing w:after="0"/>
        <w:jc w:val="both"/>
        <w:rPr>
          <w:b/>
          <w:color w:val="000000"/>
          <w:sz w:val="28"/>
          <w:szCs w:val="28"/>
          <w:lang w:val="kk-KZ"/>
        </w:rPr>
      </w:pPr>
      <w:r w:rsidRPr="005C0BB1">
        <w:rPr>
          <w:color w:val="000000"/>
          <w:sz w:val="28"/>
          <w:szCs w:val="28"/>
          <w:lang w:val="kk-KZ"/>
        </w:rPr>
        <w:t xml:space="preserve"> </w:t>
      </w:r>
      <w:r w:rsidR="005E09E8" w:rsidRPr="005C0BB1">
        <w:rPr>
          <w:b/>
          <w:color w:val="000000"/>
          <w:sz w:val="28"/>
          <w:szCs w:val="28"/>
          <w:lang w:val="kk-KZ"/>
        </w:rPr>
        <w:t xml:space="preserve">       </w:t>
      </w:r>
    </w:p>
    <w:p w:rsidR="00A74E65" w:rsidRPr="00D71E15" w:rsidRDefault="00D71E15" w:rsidP="005E09E8">
      <w:pPr>
        <w:spacing w:after="0"/>
        <w:jc w:val="both"/>
        <w:rPr>
          <w:b/>
          <w:color w:val="000000"/>
          <w:sz w:val="28"/>
          <w:szCs w:val="28"/>
          <w:lang w:val="kk-KZ"/>
        </w:rPr>
      </w:pPr>
      <w:r>
        <w:rPr>
          <w:b/>
          <w:color w:val="000000"/>
          <w:sz w:val="28"/>
          <w:szCs w:val="28"/>
          <w:lang w:val="kk-KZ"/>
        </w:rPr>
        <w:t>Мектеп директоры</w:t>
      </w:r>
      <w:r w:rsidR="00CD6EB9">
        <w:rPr>
          <w:b/>
          <w:color w:val="000000"/>
          <w:sz w:val="28"/>
          <w:szCs w:val="28"/>
          <w:lang w:val="kk-KZ"/>
        </w:rPr>
        <w:t>:</w:t>
      </w:r>
      <w:r w:rsidR="005E09E8" w:rsidRPr="005C0BB1">
        <w:rPr>
          <w:b/>
          <w:color w:val="000000"/>
          <w:sz w:val="28"/>
          <w:szCs w:val="28"/>
          <w:lang w:val="kk-KZ"/>
        </w:rPr>
        <w:t xml:space="preserve"> </w:t>
      </w:r>
      <w:r w:rsidR="00AA3815" w:rsidRPr="005C0BB1">
        <w:rPr>
          <w:b/>
          <w:color w:val="000000"/>
          <w:sz w:val="28"/>
          <w:szCs w:val="28"/>
          <w:lang w:val="kk-KZ"/>
        </w:rPr>
        <w:t xml:space="preserve"> </w:t>
      </w:r>
      <w:r>
        <w:rPr>
          <w:b/>
          <w:color w:val="000000"/>
          <w:sz w:val="28"/>
          <w:szCs w:val="28"/>
          <w:lang w:val="kk-KZ"/>
        </w:rPr>
        <w:t xml:space="preserve">                                   </w:t>
      </w:r>
      <w:r w:rsidRPr="00D71E15">
        <w:rPr>
          <w:b/>
          <w:color w:val="000000"/>
          <w:sz w:val="28"/>
          <w:szCs w:val="28"/>
          <w:lang w:val="kk-KZ"/>
        </w:rPr>
        <w:t>Хусаинова Г.А.</w:t>
      </w:r>
    </w:p>
    <w:p w:rsidR="006A5BE0" w:rsidRDefault="006A5BE0" w:rsidP="005E09E8">
      <w:pPr>
        <w:spacing w:after="0"/>
        <w:jc w:val="both"/>
        <w:rPr>
          <w:b/>
          <w:color w:val="000000"/>
          <w:sz w:val="28"/>
          <w:szCs w:val="28"/>
          <w:lang w:val="kk-KZ"/>
        </w:rPr>
      </w:pPr>
      <w:r>
        <w:rPr>
          <w:b/>
          <w:color w:val="000000"/>
          <w:sz w:val="28"/>
          <w:szCs w:val="28"/>
          <w:lang w:val="kk-KZ"/>
        </w:rPr>
        <w:t xml:space="preserve"> </w:t>
      </w:r>
    </w:p>
    <w:p w:rsidR="005C0BB1" w:rsidRPr="00D71E15" w:rsidRDefault="005E09E8" w:rsidP="005E09E8">
      <w:pPr>
        <w:spacing w:after="0"/>
        <w:jc w:val="both"/>
        <w:rPr>
          <w:b/>
          <w:color w:val="000000"/>
          <w:sz w:val="28"/>
          <w:szCs w:val="28"/>
          <w:lang w:val="kk-KZ"/>
        </w:rPr>
      </w:pPr>
      <w:r w:rsidRPr="005C0BB1">
        <w:rPr>
          <w:b/>
          <w:color w:val="000000"/>
          <w:sz w:val="28"/>
          <w:szCs w:val="28"/>
          <w:lang w:val="kk-KZ"/>
        </w:rPr>
        <w:t>Хатшы</w:t>
      </w:r>
      <w:r w:rsidR="00CD6EB9">
        <w:rPr>
          <w:b/>
          <w:color w:val="000000"/>
          <w:sz w:val="28"/>
          <w:szCs w:val="28"/>
          <w:lang w:val="kk-KZ"/>
        </w:rPr>
        <w:t>:</w:t>
      </w:r>
      <w:r w:rsidR="00AA3815" w:rsidRPr="005C0BB1">
        <w:rPr>
          <w:b/>
          <w:color w:val="000000"/>
          <w:sz w:val="28"/>
          <w:szCs w:val="28"/>
          <w:lang w:val="kk-KZ"/>
        </w:rPr>
        <w:t xml:space="preserve"> </w:t>
      </w:r>
      <w:r w:rsidR="009C453C" w:rsidRPr="005C0BB1">
        <w:rPr>
          <w:b/>
          <w:color w:val="000000"/>
          <w:sz w:val="28"/>
          <w:szCs w:val="28"/>
          <w:lang w:val="kk-KZ"/>
        </w:rPr>
        <w:t xml:space="preserve"> </w:t>
      </w:r>
      <w:r w:rsidR="00D71E15">
        <w:rPr>
          <w:b/>
          <w:color w:val="000000"/>
          <w:sz w:val="28"/>
          <w:szCs w:val="28"/>
          <w:lang w:val="kk-KZ"/>
        </w:rPr>
        <w:t xml:space="preserve">                                                        </w:t>
      </w:r>
      <w:r w:rsidR="00AA3815" w:rsidRPr="00D71E15">
        <w:rPr>
          <w:b/>
          <w:color w:val="000000"/>
          <w:sz w:val="28"/>
          <w:szCs w:val="28"/>
          <w:lang w:val="kk-KZ"/>
        </w:rPr>
        <w:t>Кожахметова С.А</w:t>
      </w:r>
    </w:p>
    <w:p w:rsidR="009940B7" w:rsidRPr="005C0BB1" w:rsidRDefault="009940B7" w:rsidP="005E09E8">
      <w:pPr>
        <w:spacing w:after="0"/>
        <w:jc w:val="both"/>
        <w:rPr>
          <w:b/>
          <w:sz w:val="28"/>
          <w:szCs w:val="28"/>
          <w:u w:val="single"/>
          <w:lang w:val="kk-KZ"/>
        </w:rPr>
      </w:pPr>
    </w:p>
    <w:p w:rsidR="00CD6EB9" w:rsidRDefault="00A74E65" w:rsidP="00A74E65">
      <w:pPr>
        <w:spacing w:after="0"/>
        <w:rPr>
          <w:sz w:val="28"/>
          <w:szCs w:val="28"/>
          <w:lang w:val="kk-KZ"/>
        </w:rPr>
      </w:pPr>
      <w:bookmarkStart w:id="0" w:name="z506"/>
      <w:r w:rsidRPr="005C0BB1">
        <w:rPr>
          <w:sz w:val="28"/>
          <w:szCs w:val="28"/>
          <w:lang w:val="kk-KZ"/>
        </w:rPr>
        <w:lastRenderedPageBreak/>
        <w:t xml:space="preserve">                                    </w:t>
      </w:r>
    </w:p>
    <w:p w:rsidR="00633654" w:rsidRPr="005C0BB1" w:rsidRDefault="00AA3815" w:rsidP="00CD6EB9">
      <w:pPr>
        <w:spacing w:after="0"/>
        <w:jc w:val="center"/>
        <w:rPr>
          <w:sz w:val="28"/>
          <w:szCs w:val="28"/>
          <w:lang w:val="ru-RU"/>
        </w:rPr>
      </w:pPr>
      <w:r w:rsidRPr="005C0BB1">
        <w:rPr>
          <w:b/>
          <w:color w:val="000000"/>
          <w:sz w:val="28"/>
          <w:szCs w:val="28"/>
          <w:lang w:val="kk-KZ"/>
        </w:rPr>
        <w:t>КГУ «Жалтыркольская ОШ»</w:t>
      </w:r>
    </w:p>
    <w:p w:rsidR="00CD6EB9" w:rsidRDefault="00633654" w:rsidP="00CD6EB9">
      <w:pPr>
        <w:spacing w:after="0"/>
        <w:jc w:val="center"/>
        <w:rPr>
          <w:b/>
          <w:color w:val="000000"/>
          <w:sz w:val="28"/>
          <w:szCs w:val="28"/>
          <w:lang w:val="ru-RU"/>
        </w:rPr>
      </w:pPr>
      <w:bookmarkStart w:id="1" w:name="z507"/>
      <w:bookmarkEnd w:id="0"/>
      <w:r w:rsidRPr="005C0BB1">
        <w:rPr>
          <w:b/>
          <w:color w:val="000000"/>
          <w:sz w:val="28"/>
          <w:szCs w:val="28"/>
          <w:lang w:val="ru-RU"/>
        </w:rPr>
        <w:t>Протокол</w:t>
      </w:r>
    </w:p>
    <w:p w:rsidR="00633654" w:rsidRPr="005C0BB1" w:rsidRDefault="00633654" w:rsidP="00CD6EB9">
      <w:pPr>
        <w:spacing w:after="0"/>
        <w:jc w:val="center"/>
        <w:rPr>
          <w:sz w:val="28"/>
          <w:szCs w:val="28"/>
          <w:lang w:val="ru-RU"/>
        </w:rPr>
      </w:pPr>
      <w:r w:rsidRPr="005C0BB1">
        <w:rPr>
          <w:b/>
          <w:color w:val="000000"/>
          <w:sz w:val="28"/>
          <w:szCs w:val="28"/>
          <w:lang w:val="ru-RU"/>
        </w:rPr>
        <w:t xml:space="preserve"> </w:t>
      </w:r>
      <w:r w:rsidR="006A5BE0">
        <w:rPr>
          <w:b/>
          <w:color w:val="000000"/>
          <w:sz w:val="28"/>
          <w:szCs w:val="28"/>
          <w:lang w:val="ru-RU"/>
        </w:rPr>
        <w:t xml:space="preserve">отчетной </w:t>
      </w:r>
      <w:r w:rsidR="00AA3815" w:rsidRPr="005C0BB1">
        <w:rPr>
          <w:b/>
          <w:color w:val="000000"/>
          <w:sz w:val="28"/>
          <w:szCs w:val="28"/>
          <w:lang w:val="ru-RU"/>
        </w:rPr>
        <w:t xml:space="preserve"> встреч</w:t>
      </w:r>
      <w:r w:rsidR="006A5BE0">
        <w:rPr>
          <w:b/>
          <w:color w:val="000000"/>
          <w:sz w:val="28"/>
          <w:szCs w:val="28"/>
          <w:lang w:val="ru-RU"/>
        </w:rPr>
        <w:t>и директора школы</w:t>
      </w:r>
      <w:r w:rsidR="00AA3815" w:rsidRPr="005C0BB1">
        <w:rPr>
          <w:b/>
          <w:color w:val="000000"/>
          <w:sz w:val="28"/>
          <w:szCs w:val="28"/>
          <w:lang w:val="ru-RU"/>
        </w:rPr>
        <w:t xml:space="preserve"> с </w:t>
      </w:r>
      <w:r w:rsidR="006A5BE0">
        <w:rPr>
          <w:b/>
          <w:color w:val="000000"/>
          <w:sz w:val="28"/>
          <w:szCs w:val="28"/>
          <w:lang w:val="ru-RU"/>
        </w:rPr>
        <w:t>родительским коллективом</w:t>
      </w:r>
      <w:r w:rsidR="006A5BE0">
        <w:rPr>
          <w:sz w:val="28"/>
          <w:szCs w:val="28"/>
          <w:lang w:val="ru-RU"/>
        </w:rPr>
        <w:t>.</w:t>
      </w:r>
    </w:p>
    <w:p w:rsidR="00AA3815" w:rsidRPr="005C0BB1" w:rsidRDefault="00633654" w:rsidP="006A5BE0">
      <w:pPr>
        <w:spacing w:after="0"/>
        <w:rPr>
          <w:b/>
          <w:color w:val="000000"/>
          <w:sz w:val="28"/>
          <w:szCs w:val="28"/>
          <w:lang w:val="ru-RU"/>
        </w:rPr>
      </w:pPr>
      <w:bookmarkStart w:id="2" w:name="z508"/>
      <w:bookmarkEnd w:id="1"/>
      <w:r w:rsidRPr="005C0BB1">
        <w:rPr>
          <w:b/>
          <w:color w:val="000000"/>
          <w:sz w:val="28"/>
          <w:szCs w:val="28"/>
          <w:lang w:val="ru-RU"/>
        </w:rPr>
        <w:t xml:space="preserve">Дата проведения </w:t>
      </w:r>
      <w:r w:rsidR="00AA3815" w:rsidRPr="005C0BB1">
        <w:rPr>
          <w:b/>
          <w:color w:val="000000"/>
          <w:sz w:val="28"/>
          <w:szCs w:val="28"/>
          <w:lang w:val="ru-RU"/>
        </w:rPr>
        <w:t>17.10.</w:t>
      </w:r>
      <w:r w:rsidRPr="005C0BB1">
        <w:rPr>
          <w:b/>
          <w:color w:val="000000"/>
          <w:sz w:val="28"/>
          <w:szCs w:val="28"/>
          <w:lang w:val="ru-RU"/>
        </w:rPr>
        <w:t xml:space="preserve"> </w:t>
      </w:r>
      <w:r w:rsidR="00FF2E22" w:rsidRPr="005C0BB1">
        <w:rPr>
          <w:b/>
          <w:color w:val="000000"/>
          <w:sz w:val="28"/>
          <w:szCs w:val="28"/>
          <w:lang w:val="ru-RU"/>
        </w:rPr>
        <w:t>2020</w:t>
      </w:r>
      <w:r w:rsidRPr="005C0BB1">
        <w:rPr>
          <w:b/>
          <w:color w:val="000000"/>
          <w:sz w:val="28"/>
          <w:szCs w:val="28"/>
          <w:lang w:val="ru-RU"/>
        </w:rPr>
        <w:t xml:space="preserve">           </w:t>
      </w:r>
    </w:p>
    <w:p w:rsidR="00A74E65" w:rsidRPr="005C0BB1" w:rsidRDefault="00633654" w:rsidP="006A5BE0">
      <w:pPr>
        <w:spacing w:after="0"/>
        <w:rPr>
          <w:b/>
          <w:color w:val="000000"/>
          <w:sz w:val="28"/>
          <w:szCs w:val="28"/>
          <w:lang w:val="ru-RU"/>
        </w:rPr>
      </w:pPr>
      <w:r w:rsidRPr="005C0BB1">
        <w:rPr>
          <w:b/>
          <w:color w:val="000000"/>
          <w:sz w:val="28"/>
          <w:szCs w:val="28"/>
          <w:lang w:val="ru-RU"/>
        </w:rPr>
        <w:t xml:space="preserve">Присутствовали:  </w:t>
      </w:r>
      <w:r w:rsidR="00D003A6">
        <w:rPr>
          <w:b/>
          <w:color w:val="000000"/>
          <w:sz w:val="28"/>
          <w:szCs w:val="28"/>
          <w:lang w:val="ru-RU"/>
        </w:rPr>
        <w:t>78 человек</w:t>
      </w:r>
    </w:p>
    <w:p w:rsidR="00D003A6" w:rsidRDefault="00FF2E22" w:rsidP="006A5BE0">
      <w:pPr>
        <w:spacing w:after="0"/>
        <w:rPr>
          <w:b/>
          <w:color w:val="000000"/>
          <w:sz w:val="28"/>
          <w:szCs w:val="28"/>
          <w:lang w:val="ru-RU"/>
        </w:rPr>
      </w:pPr>
      <w:r w:rsidRPr="005C0BB1">
        <w:rPr>
          <w:b/>
          <w:color w:val="000000"/>
          <w:sz w:val="28"/>
          <w:szCs w:val="28"/>
          <w:lang w:val="ru-RU"/>
        </w:rPr>
        <w:t xml:space="preserve">      Повестка дня</w:t>
      </w:r>
      <w:r w:rsidR="00633654" w:rsidRPr="005C0BB1">
        <w:rPr>
          <w:b/>
          <w:color w:val="000000"/>
          <w:sz w:val="28"/>
          <w:szCs w:val="28"/>
          <w:lang w:val="ru-RU"/>
        </w:rPr>
        <w:t>:</w:t>
      </w:r>
    </w:p>
    <w:p w:rsidR="000E7D95" w:rsidRPr="006A5BE0" w:rsidRDefault="000E7D95" w:rsidP="006A5BE0">
      <w:pPr>
        <w:pStyle w:val="a4"/>
        <w:numPr>
          <w:ilvl w:val="0"/>
          <w:numId w:val="2"/>
        </w:numPr>
        <w:spacing w:after="0"/>
        <w:ind w:left="142" w:firstLine="0"/>
        <w:jc w:val="both"/>
        <w:rPr>
          <w:sz w:val="28"/>
          <w:szCs w:val="28"/>
          <w:lang w:val="ru-RU"/>
        </w:rPr>
      </w:pPr>
      <w:r w:rsidRPr="006A5BE0">
        <w:rPr>
          <w:sz w:val="28"/>
          <w:szCs w:val="28"/>
          <w:lang w:val="ru-RU"/>
        </w:rPr>
        <w:t xml:space="preserve">Информация о противодействии коррупции в организациях образования </w:t>
      </w:r>
      <w:r w:rsidR="003E2F37" w:rsidRPr="006A5BE0">
        <w:rPr>
          <w:sz w:val="28"/>
          <w:szCs w:val="28"/>
          <w:lang w:val="ru-RU"/>
        </w:rPr>
        <w:t>2015-2025</w:t>
      </w:r>
    </w:p>
    <w:p w:rsidR="005C0BB1" w:rsidRDefault="005C0BB1" w:rsidP="006A5BE0">
      <w:pPr>
        <w:pStyle w:val="a5"/>
        <w:numPr>
          <w:ilvl w:val="0"/>
          <w:numId w:val="2"/>
        </w:numPr>
        <w:ind w:left="142" w:firstLine="0"/>
        <w:rPr>
          <w:sz w:val="28"/>
          <w:szCs w:val="28"/>
          <w:lang w:val="kk-KZ"/>
        </w:rPr>
      </w:pPr>
      <w:r w:rsidRPr="005C0BB1">
        <w:rPr>
          <w:sz w:val="28"/>
          <w:szCs w:val="28"/>
          <w:lang w:val="kk-KZ"/>
        </w:rPr>
        <w:t>О расходах внебюджетных и бюджетных средств за первую четверть 2020-2021 учебного года</w:t>
      </w:r>
    </w:p>
    <w:p w:rsidR="00D003A6" w:rsidRDefault="00D003A6" w:rsidP="00CD6EB9">
      <w:pPr>
        <w:pStyle w:val="a5"/>
        <w:rPr>
          <w:color w:val="000000"/>
          <w:sz w:val="28"/>
          <w:szCs w:val="28"/>
          <w:lang w:val="ru-RU"/>
        </w:rPr>
      </w:pPr>
      <w:r w:rsidRPr="006A5BE0">
        <w:rPr>
          <w:b/>
          <w:color w:val="000000"/>
          <w:sz w:val="28"/>
          <w:szCs w:val="28"/>
          <w:lang w:val="ru-RU"/>
        </w:rPr>
        <w:t>Слушали:</w:t>
      </w:r>
      <w:r w:rsidR="007100AD" w:rsidRPr="006A5BE0">
        <w:rPr>
          <w:b/>
          <w:color w:val="000000"/>
          <w:sz w:val="28"/>
          <w:szCs w:val="28"/>
          <w:lang w:val="ru-RU"/>
        </w:rPr>
        <w:t xml:space="preserve"> </w:t>
      </w:r>
      <w:r w:rsidRPr="006A5BE0">
        <w:rPr>
          <w:b/>
          <w:color w:val="000000"/>
          <w:sz w:val="28"/>
          <w:szCs w:val="28"/>
          <w:lang w:val="ru-RU"/>
        </w:rPr>
        <w:t xml:space="preserve"> </w:t>
      </w:r>
      <w:r w:rsidR="007100AD">
        <w:rPr>
          <w:color w:val="000000"/>
          <w:sz w:val="28"/>
          <w:szCs w:val="28"/>
          <w:lang w:val="ru-RU"/>
        </w:rPr>
        <w:t xml:space="preserve">По первому вопросу выступила директор школы Хусаинова Г.А. </w:t>
      </w:r>
    </w:p>
    <w:p w:rsidR="007100AD" w:rsidRDefault="00CD6EB9" w:rsidP="00CD6EB9">
      <w:pPr>
        <w:pStyle w:val="a5"/>
        <w:rPr>
          <w:color w:val="000000"/>
          <w:sz w:val="28"/>
          <w:szCs w:val="28"/>
          <w:lang w:val="ru-RU"/>
        </w:rPr>
      </w:pPr>
      <w:r>
        <w:rPr>
          <w:color w:val="000000"/>
          <w:sz w:val="28"/>
          <w:szCs w:val="28"/>
          <w:lang w:val="ru-RU"/>
        </w:rPr>
        <w:t xml:space="preserve">    </w:t>
      </w:r>
      <w:r w:rsidR="007100AD">
        <w:rPr>
          <w:color w:val="000000"/>
          <w:sz w:val="28"/>
          <w:szCs w:val="28"/>
          <w:lang w:val="ru-RU"/>
        </w:rPr>
        <w:t xml:space="preserve">Она рассказала о </w:t>
      </w:r>
      <w:proofErr w:type="spellStart"/>
      <w:r w:rsidR="007100AD">
        <w:rPr>
          <w:color w:val="000000"/>
          <w:sz w:val="28"/>
          <w:szCs w:val="28"/>
          <w:lang w:val="ru-RU"/>
        </w:rPr>
        <w:t>антикоррупционной</w:t>
      </w:r>
      <w:proofErr w:type="spellEnd"/>
      <w:r w:rsidR="007100AD">
        <w:rPr>
          <w:color w:val="000000"/>
          <w:sz w:val="28"/>
          <w:szCs w:val="28"/>
          <w:lang w:val="ru-RU"/>
        </w:rPr>
        <w:t xml:space="preserve"> стратегии на 2015-2025г</w:t>
      </w:r>
      <w:r w:rsidR="00D71E15">
        <w:rPr>
          <w:color w:val="000000"/>
          <w:sz w:val="28"/>
          <w:szCs w:val="28"/>
          <w:lang w:val="ru-RU"/>
        </w:rPr>
        <w:t>г</w:t>
      </w:r>
      <w:r w:rsidR="007100AD">
        <w:rPr>
          <w:color w:val="000000"/>
          <w:sz w:val="28"/>
          <w:szCs w:val="28"/>
          <w:lang w:val="ru-RU"/>
        </w:rPr>
        <w:t xml:space="preserve">, о приоритетных мерах по противодействию коррупции.  Будет создана правовая основа для проведения общественных слушаний по вопросам, затрагивающим  права и интересы граждан, общественной экспертизы решений государственных органов, для заслушивания отчетов руководителей перед общественностью и участия граждан в работе коллегиальных органов. </w:t>
      </w:r>
      <w:proofErr w:type="spellStart"/>
      <w:r w:rsidR="007100AD">
        <w:rPr>
          <w:color w:val="000000"/>
          <w:sz w:val="28"/>
          <w:szCs w:val="28"/>
          <w:lang w:val="ru-RU"/>
        </w:rPr>
        <w:t>Антикоррупционная</w:t>
      </w:r>
      <w:proofErr w:type="spellEnd"/>
      <w:r w:rsidR="007100AD">
        <w:rPr>
          <w:color w:val="000000"/>
          <w:sz w:val="28"/>
          <w:szCs w:val="28"/>
          <w:lang w:val="ru-RU"/>
        </w:rPr>
        <w:t xml:space="preserve"> этика и культура казах</w:t>
      </w:r>
      <w:r w:rsidR="00D71E15">
        <w:rPr>
          <w:color w:val="000000"/>
          <w:sz w:val="28"/>
          <w:szCs w:val="28"/>
          <w:lang w:val="ru-RU"/>
        </w:rPr>
        <w:t>станского общество должно</w:t>
      </w:r>
      <w:r w:rsidR="007100AD">
        <w:rPr>
          <w:color w:val="000000"/>
          <w:sz w:val="28"/>
          <w:szCs w:val="28"/>
          <w:lang w:val="ru-RU"/>
        </w:rPr>
        <w:t xml:space="preserve"> формироваться в контексте идеологии </w:t>
      </w:r>
      <w:r w:rsidR="001830DF">
        <w:rPr>
          <w:color w:val="000000"/>
          <w:sz w:val="28"/>
          <w:szCs w:val="28"/>
          <w:lang w:val="kk-KZ"/>
        </w:rPr>
        <w:t xml:space="preserve"> «Мәңгілі</w:t>
      </w:r>
      <w:proofErr w:type="gramStart"/>
      <w:r w:rsidR="001830DF">
        <w:rPr>
          <w:color w:val="000000"/>
          <w:sz w:val="28"/>
          <w:szCs w:val="28"/>
          <w:lang w:val="kk-KZ"/>
        </w:rPr>
        <w:t>к</w:t>
      </w:r>
      <w:proofErr w:type="gramEnd"/>
      <w:r w:rsidR="001830DF">
        <w:rPr>
          <w:color w:val="000000"/>
          <w:sz w:val="28"/>
          <w:szCs w:val="28"/>
          <w:lang w:val="kk-KZ"/>
        </w:rPr>
        <w:t xml:space="preserve"> ел»</w:t>
      </w:r>
      <w:r w:rsidR="001830DF">
        <w:rPr>
          <w:color w:val="000000"/>
          <w:sz w:val="28"/>
          <w:szCs w:val="28"/>
          <w:lang w:val="ru-RU"/>
        </w:rPr>
        <w:t xml:space="preserve">. </w:t>
      </w:r>
      <w:r w:rsidR="003E2F37">
        <w:rPr>
          <w:color w:val="000000"/>
          <w:sz w:val="28"/>
          <w:szCs w:val="28"/>
          <w:lang w:val="ru-RU"/>
        </w:rPr>
        <w:t xml:space="preserve">Гармоничное сочетание традиционных духовных ценностей и лучших международных стандартов позволит воссоздать каноны правомерного поведения граждан. </w:t>
      </w:r>
    </w:p>
    <w:p w:rsidR="003E2F37" w:rsidRDefault="003E2F37" w:rsidP="00CD6EB9">
      <w:pPr>
        <w:pStyle w:val="a5"/>
        <w:rPr>
          <w:color w:val="000000"/>
          <w:sz w:val="28"/>
          <w:szCs w:val="28"/>
          <w:lang w:val="ru-RU"/>
        </w:rPr>
      </w:pPr>
      <w:r>
        <w:rPr>
          <w:color w:val="000000"/>
          <w:sz w:val="28"/>
          <w:szCs w:val="28"/>
          <w:lang w:val="ru-RU"/>
        </w:rPr>
        <w:t xml:space="preserve">        Осознание и неприятие коррупции как чуждого национальной культуре явления – основа </w:t>
      </w:r>
      <w:proofErr w:type="spellStart"/>
      <w:r>
        <w:rPr>
          <w:color w:val="000000"/>
          <w:sz w:val="28"/>
          <w:szCs w:val="28"/>
          <w:lang w:val="ru-RU"/>
        </w:rPr>
        <w:t>антикоррупционной</w:t>
      </w:r>
      <w:proofErr w:type="spellEnd"/>
      <w:r>
        <w:rPr>
          <w:color w:val="000000"/>
          <w:sz w:val="28"/>
          <w:szCs w:val="28"/>
          <w:lang w:val="ru-RU"/>
        </w:rPr>
        <w:t xml:space="preserve"> культуры нашего общества. </w:t>
      </w:r>
      <w:r w:rsidR="009940B7">
        <w:rPr>
          <w:color w:val="000000"/>
          <w:sz w:val="28"/>
          <w:szCs w:val="28"/>
          <w:lang w:val="ru-RU"/>
        </w:rPr>
        <w:t xml:space="preserve">Принципиально важную роль в формирования </w:t>
      </w:r>
      <w:proofErr w:type="spellStart"/>
      <w:r w:rsidR="009940B7">
        <w:rPr>
          <w:color w:val="000000"/>
          <w:sz w:val="28"/>
          <w:szCs w:val="28"/>
          <w:lang w:val="ru-RU"/>
        </w:rPr>
        <w:t>антикоррупционной</w:t>
      </w:r>
      <w:proofErr w:type="spellEnd"/>
      <w:r w:rsidR="009940B7">
        <w:rPr>
          <w:color w:val="000000"/>
          <w:sz w:val="28"/>
          <w:szCs w:val="28"/>
          <w:lang w:val="ru-RU"/>
        </w:rPr>
        <w:t xml:space="preserve"> культуры играет работа с подрастающим поколением. Только внедрение с самого раннего возраста </w:t>
      </w:r>
      <w:proofErr w:type="spellStart"/>
      <w:r w:rsidR="009940B7">
        <w:rPr>
          <w:color w:val="000000"/>
          <w:sz w:val="28"/>
          <w:szCs w:val="28"/>
          <w:lang w:val="ru-RU"/>
        </w:rPr>
        <w:t>антикоррупционных</w:t>
      </w:r>
      <w:proofErr w:type="spellEnd"/>
      <w:r w:rsidR="009940B7">
        <w:rPr>
          <w:color w:val="000000"/>
          <w:sz w:val="28"/>
          <w:szCs w:val="28"/>
          <w:lang w:val="ru-RU"/>
        </w:rPr>
        <w:t xml:space="preserve"> стандарт поведения позволит искоренить это социальное зло.</w:t>
      </w:r>
    </w:p>
    <w:p w:rsidR="003E2F37" w:rsidRDefault="003E2F37" w:rsidP="00CD6EB9">
      <w:pPr>
        <w:pStyle w:val="a5"/>
        <w:rPr>
          <w:color w:val="000000"/>
          <w:sz w:val="28"/>
          <w:szCs w:val="28"/>
          <w:lang w:val="ru-RU"/>
        </w:rPr>
      </w:pPr>
      <w:r>
        <w:rPr>
          <w:color w:val="000000"/>
          <w:sz w:val="28"/>
          <w:szCs w:val="28"/>
          <w:lang w:val="ru-RU"/>
        </w:rPr>
        <w:t xml:space="preserve">       Важно с детства воспитывать личность в духе казахстанского патриотизма и неприятия коррупции. </w:t>
      </w:r>
    </w:p>
    <w:p w:rsidR="00633654" w:rsidRDefault="00D71E15" w:rsidP="009940B7">
      <w:pPr>
        <w:spacing w:after="0"/>
        <w:jc w:val="both"/>
        <w:rPr>
          <w:color w:val="000000"/>
          <w:sz w:val="28"/>
          <w:szCs w:val="28"/>
          <w:lang w:val="ru-RU"/>
        </w:rPr>
      </w:pPr>
      <w:r>
        <w:rPr>
          <w:color w:val="000000"/>
          <w:sz w:val="28"/>
          <w:szCs w:val="28"/>
          <w:lang w:val="ru-RU"/>
        </w:rPr>
        <w:t xml:space="preserve">      </w:t>
      </w:r>
      <w:r w:rsidR="009940B7">
        <w:rPr>
          <w:color w:val="000000"/>
          <w:sz w:val="28"/>
          <w:szCs w:val="28"/>
          <w:lang w:val="ru-RU"/>
        </w:rPr>
        <w:t xml:space="preserve"> По второму вопросу выступила директор школы Хусаинова Г.А</w:t>
      </w:r>
    </w:p>
    <w:p w:rsidR="002D212E" w:rsidRDefault="002D212E" w:rsidP="009940B7">
      <w:pPr>
        <w:spacing w:after="0"/>
        <w:jc w:val="both"/>
        <w:rPr>
          <w:color w:val="000000"/>
          <w:sz w:val="28"/>
          <w:szCs w:val="28"/>
          <w:lang w:val="ru-RU"/>
        </w:rPr>
      </w:pPr>
      <w:r>
        <w:rPr>
          <w:color w:val="000000"/>
          <w:sz w:val="28"/>
          <w:szCs w:val="28"/>
          <w:lang w:val="ru-RU"/>
        </w:rPr>
        <w:t>Она дала информации о расходовании бюджетных и внебюджетных средств</w:t>
      </w:r>
    </w:p>
    <w:p w:rsidR="002D212E" w:rsidRDefault="002D212E" w:rsidP="002D212E">
      <w:pPr>
        <w:pStyle w:val="a3"/>
        <w:spacing w:before="0" w:beforeAutospacing="0" w:after="150" w:afterAutospacing="0"/>
        <w:rPr>
          <w:sz w:val="28"/>
          <w:szCs w:val="28"/>
          <w:lang w:val="ru-RU"/>
        </w:rPr>
      </w:pPr>
      <w:r>
        <w:rPr>
          <w:sz w:val="28"/>
          <w:szCs w:val="28"/>
          <w:lang w:val="ru-RU"/>
        </w:rPr>
        <w:t xml:space="preserve">за </w:t>
      </w:r>
      <w:r w:rsidR="00DF5DCF">
        <w:rPr>
          <w:sz w:val="28"/>
          <w:szCs w:val="28"/>
          <w:lang w:val="ru-RU"/>
        </w:rPr>
        <w:t xml:space="preserve">сентябрь </w:t>
      </w:r>
      <w:r>
        <w:rPr>
          <w:sz w:val="28"/>
          <w:szCs w:val="28"/>
          <w:lang w:val="ru-RU"/>
        </w:rPr>
        <w:t xml:space="preserve">2020 года </w:t>
      </w:r>
      <w:r w:rsidRPr="002D212E">
        <w:rPr>
          <w:sz w:val="28"/>
          <w:szCs w:val="28"/>
          <w:lang w:val="ru-RU"/>
        </w:rPr>
        <w:t>:</w:t>
      </w:r>
      <w:r w:rsidR="002A5D73" w:rsidRPr="002D212E">
        <w:rPr>
          <w:sz w:val="28"/>
          <w:szCs w:val="28"/>
          <w:lang w:val="ru-RU"/>
        </w:rPr>
        <w:t xml:space="preserve"> </w:t>
      </w:r>
      <w:r w:rsidR="00DF5DCF">
        <w:rPr>
          <w:sz w:val="28"/>
          <w:szCs w:val="28"/>
          <w:lang w:val="ru-RU"/>
        </w:rPr>
        <w:t>расход по электроэнергии-2473</w:t>
      </w:r>
      <w:r w:rsidRPr="002D212E">
        <w:rPr>
          <w:sz w:val="28"/>
          <w:szCs w:val="28"/>
          <w:lang w:val="ru-RU"/>
        </w:rPr>
        <w:t xml:space="preserve"> </w:t>
      </w:r>
      <w:proofErr w:type="spellStart"/>
      <w:r w:rsidRPr="002D212E">
        <w:rPr>
          <w:sz w:val="28"/>
          <w:szCs w:val="28"/>
          <w:lang w:val="ru-RU"/>
        </w:rPr>
        <w:t>тенге</w:t>
      </w:r>
      <w:proofErr w:type="gramStart"/>
      <w:r w:rsidR="00DF5DCF">
        <w:rPr>
          <w:sz w:val="28"/>
          <w:szCs w:val="28"/>
          <w:lang w:val="ru-RU"/>
        </w:rPr>
        <w:t>,р</w:t>
      </w:r>
      <w:proofErr w:type="gramEnd"/>
      <w:r w:rsidR="00DF5DCF">
        <w:rPr>
          <w:sz w:val="28"/>
          <w:szCs w:val="28"/>
          <w:lang w:val="ru-RU"/>
        </w:rPr>
        <w:t>асход</w:t>
      </w:r>
      <w:proofErr w:type="spellEnd"/>
      <w:r w:rsidR="00DF5DCF">
        <w:rPr>
          <w:sz w:val="28"/>
          <w:szCs w:val="28"/>
          <w:lang w:val="ru-RU"/>
        </w:rPr>
        <w:t xml:space="preserve"> по водоснабжению-381</w:t>
      </w:r>
      <w:r w:rsidRPr="002D212E">
        <w:rPr>
          <w:sz w:val="28"/>
          <w:szCs w:val="28"/>
          <w:lang w:val="ru-RU"/>
        </w:rPr>
        <w:t xml:space="preserve"> тенге.</w:t>
      </w:r>
      <w:r>
        <w:rPr>
          <w:sz w:val="28"/>
          <w:szCs w:val="28"/>
          <w:lang w:val="ru-RU"/>
        </w:rPr>
        <w:t xml:space="preserve"> </w:t>
      </w:r>
      <w:r w:rsidR="00DF5DCF">
        <w:rPr>
          <w:sz w:val="28"/>
          <w:szCs w:val="28"/>
          <w:lang w:val="ru-RU"/>
        </w:rPr>
        <w:t xml:space="preserve">Без контактный термометр-22 000 тенге, ртутный термометр-500 тенге, </w:t>
      </w:r>
      <w:r w:rsidR="00D71E15">
        <w:rPr>
          <w:sz w:val="28"/>
          <w:szCs w:val="28"/>
          <w:lang w:val="ru-RU"/>
        </w:rPr>
        <w:t>ведро пе</w:t>
      </w:r>
      <w:r w:rsidR="00DF5DCF">
        <w:rPr>
          <w:sz w:val="28"/>
          <w:szCs w:val="28"/>
          <w:lang w:val="ru-RU"/>
        </w:rPr>
        <w:t xml:space="preserve">дальное-1382 тенге, </w:t>
      </w:r>
      <w:proofErr w:type="spellStart"/>
      <w:r w:rsidR="00DF5DCF">
        <w:rPr>
          <w:sz w:val="28"/>
          <w:szCs w:val="28"/>
          <w:lang w:val="ru-RU"/>
        </w:rPr>
        <w:t>дихлор</w:t>
      </w:r>
      <w:proofErr w:type="spellEnd"/>
      <w:r w:rsidR="00DF5DCF">
        <w:rPr>
          <w:sz w:val="28"/>
          <w:szCs w:val="28"/>
          <w:lang w:val="ru-RU"/>
        </w:rPr>
        <w:t xml:space="preserve"> в таблетках 5 банок-1750 тенге, санитайзер-</w:t>
      </w:r>
      <w:r w:rsidR="00CD6EB9">
        <w:rPr>
          <w:sz w:val="28"/>
          <w:szCs w:val="28"/>
          <w:lang w:val="ru-RU"/>
        </w:rPr>
        <w:t>2520 тенге</w:t>
      </w:r>
      <w:r w:rsidR="00DF5DCF">
        <w:rPr>
          <w:sz w:val="28"/>
          <w:szCs w:val="28"/>
          <w:lang w:val="ru-RU"/>
        </w:rPr>
        <w:t>, жидкое мыло хозяйственное  5 банок-3150 тенге</w:t>
      </w:r>
      <w:proofErr w:type="gramStart"/>
      <w:r w:rsidR="00DF5DCF">
        <w:rPr>
          <w:sz w:val="28"/>
          <w:szCs w:val="28"/>
          <w:lang w:val="ru-RU"/>
        </w:rPr>
        <w:t>,а</w:t>
      </w:r>
      <w:proofErr w:type="gramEnd"/>
      <w:r w:rsidR="00DF5DCF">
        <w:rPr>
          <w:sz w:val="28"/>
          <w:szCs w:val="28"/>
          <w:lang w:val="ru-RU"/>
        </w:rPr>
        <w:t>нтисептик-1 банка-2580 тенге, веники-10шт -</w:t>
      </w:r>
      <w:r w:rsidR="00CD6EB9">
        <w:rPr>
          <w:sz w:val="28"/>
          <w:szCs w:val="28"/>
          <w:lang w:val="ru-RU"/>
        </w:rPr>
        <w:t>4500 тенге.</w:t>
      </w:r>
    </w:p>
    <w:p w:rsidR="00CD6EB9" w:rsidRDefault="00CD6EB9" w:rsidP="002D212E">
      <w:pPr>
        <w:pStyle w:val="a3"/>
        <w:spacing w:before="0" w:beforeAutospacing="0" w:after="150" w:afterAutospacing="0"/>
        <w:rPr>
          <w:sz w:val="28"/>
          <w:szCs w:val="28"/>
          <w:lang w:val="ru-RU"/>
        </w:rPr>
      </w:pPr>
      <w:r>
        <w:rPr>
          <w:sz w:val="28"/>
          <w:szCs w:val="28"/>
          <w:lang w:val="ru-RU"/>
        </w:rPr>
        <w:t xml:space="preserve">Оказана материальная помощь детям из малообеспеченных и многодетных семей на сумму 75 тысяч тенге (внебюджетные средства). Спонсоры: </w:t>
      </w:r>
      <w:proofErr w:type="spellStart"/>
      <w:r>
        <w:rPr>
          <w:sz w:val="28"/>
          <w:szCs w:val="28"/>
          <w:lang w:val="ru-RU"/>
        </w:rPr>
        <w:t>Булавкина</w:t>
      </w:r>
      <w:proofErr w:type="spellEnd"/>
      <w:r>
        <w:rPr>
          <w:sz w:val="28"/>
          <w:szCs w:val="28"/>
          <w:lang w:val="ru-RU"/>
        </w:rPr>
        <w:t xml:space="preserve"> </w:t>
      </w:r>
      <w:proofErr w:type="spellStart"/>
      <w:r>
        <w:rPr>
          <w:sz w:val="28"/>
          <w:szCs w:val="28"/>
          <w:lang w:val="ru-RU"/>
        </w:rPr>
        <w:t>Г.,Мажиева</w:t>
      </w:r>
      <w:proofErr w:type="spellEnd"/>
      <w:r>
        <w:rPr>
          <w:sz w:val="28"/>
          <w:szCs w:val="28"/>
          <w:lang w:val="ru-RU"/>
        </w:rPr>
        <w:t xml:space="preserve"> А., Тимофеева О., </w:t>
      </w:r>
      <w:proofErr w:type="spellStart"/>
      <w:r>
        <w:rPr>
          <w:sz w:val="28"/>
          <w:szCs w:val="28"/>
          <w:lang w:val="ru-RU"/>
        </w:rPr>
        <w:t>Куттыкова</w:t>
      </w:r>
      <w:proofErr w:type="spellEnd"/>
      <w:r>
        <w:rPr>
          <w:sz w:val="28"/>
          <w:szCs w:val="28"/>
          <w:lang w:val="ru-RU"/>
        </w:rPr>
        <w:t xml:space="preserve"> К.,</w:t>
      </w:r>
      <w:r w:rsidR="00D71E15">
        <w:rPr>
          <w:sz w:val="28"/>
          <w:szCs w:val="28"/>
          <w:lang w:val="ru-RU"/>
        </w:rPr>
        <w:t xml:space="preserve"> </w:t>
      </w:r>
      <w:proofErr w:type="spellStart"/>
      <w:r>
        <w:rPr>
          <w:sz w:val="28"/>
          <w:szCs w:val="28"/>
          <w:lang w:val="ru-RU"/>
        </w:rPr>
        <w:t>Бухпабаев</w:t>
      </w:r>
      <w:proofErr w:type="spellEnd"/>
      <w:r>
        <w:rPr>
          <w:sz w:val="28"/>
          <w:szCs w:val="28"/>
          <w:lang w:val="ru-RU"/>
        </w:rPr>
        <w:t xml:space="preserve"> А, Ахай С.</w:t>
      </w:r>
    </w:p>
    <w:p w:rsidR="006A5BE0" w:rsidRDefault="00633654" w:rsidP="00633654">
      <w:pPr>
        <w:spacing w:after="0"/>
        <w:jc w:val="both"/>
        <w:rPr>
          <w:b/>
          <w:color w:val="000000"/>
          <w:sz w:val="28"/>
          <w:szCs w:val="28"/>
          <w:lang w:val="ru-RU"/>
        </w:rPr>
      </w:pPr>
      <w:bookmarkStart w:id="3" w:name="z509"/>
      <w:bookmarkEnd w:id="2"/>
      <w:r w:rsidRPr="005C0BB1">
        <w:rPr>
          <w:color w:val="000000"/>
          <w:sz w:val="28"/>
          <w:szCs w:val="28"/>
        </w:rPr>
        <w:t>     </w:t>
      </w:r>
      <w:r w:rsidRPr="005C0BB1">
        <w:rPr>
          <w:b/>
          <w:color w:val="000000"/>
          <w:sz w:val="28"/>
          <w:szCs w:val="28"/>
          <w:lang w:val="ru-RU"/>
        </w:rPr>
        <w:t xml:space="preserve"> </w:t>
      </w:r>
    </w:p>
    <w:p w:rsidR="00FF2E22" w:rsidRDefault="00D71E15" w:rsidP="00633654">
      <w:pPr>
        <w:spacing w:after="0"/>
        <w:jc w:val="both"/>
        <w:rPr>
          <w:b/>
          <w:color w:val="000000"/>
          <w:sz w:val="28"/>
          <w:szCs w:val="28"/>
          <w:lang w:val="ru-RU"/>
        </w:rPr>
      </w:pPr>
      <w:r>
        <w:rPr>
          <w:b/>
          <w:color w:val="000000"/>
          <w:sz w:val="28"/>
          <w:szCs w:val="28"/>
          <w:lang w:val="ru-RU"/>
        </w:rPr>
        <w:t>Директор школы</w:t>
      </w:r>
      <w:r w:rsidR="006A5BE0">
        <w:rPr>
          <w:b/>
          <w:color w:val="000000"/>
          <w:sz w:val="28"/>
          <w:szCs w:val="28"/>
          <w:lang w:val="ru-RU"/>
        </w:rPr>
        <w:t xml:space="preserve">:               </w:t>
      </w:r>
      <w:r w:rsidR="00633654" w:rsidRPr="005C0BB1">
        <w:rPr>
          <w:b/>
          <w:color w:val="000000"/>
          <w:sz w:val="28"/>
          <w:szCs w:val="28"/>
          <w:lang w:val="ru-RU"/>
        </w:rPr>
        <w:t xml:space="preserve"> </w:t>
      </w:r>
      <w:r>
        <w:rPr>
          <w:b/>
          <w:color w:val="000000"/>
          <w:sz w:val="28"/>
          <w:szCs w:val="28"/>
          <w:lang w:val="ru-RU"/>
        </w:rPr>
        <w:t xml:space="preserve">                                   Хусаинова Г.А</w:t>
      </w:r>
    </w:p>
    <w:p w:rsidR="006A5BE0" w:rsidRPr="005C0BB1" w:rsidRDefault="006A5BE0" w:rsidP="00633654">
      <w:pPr>
        <w:spacing w:after="0"/>
        <w:jc w:val="both"/>
        <w:rPr>
          <w:b/>
          <w:color w:val="000000"/>
          <w:sz w:val="28"/>
          <w:szCs w:val="28"/>
          <w:lang w:val="ru-RU"/>
        </w:rPr>
      </w:pPr>
    </w:p>
    <w:p w:rsidR="00633654" w:rsidRPr="005C0BB1" w:rsidRDefault="00633654" w:rsidP="00633654">
      <w:pPr>
        <w:spacing w:after="0"/>
        <w:jc w:val="both"/>
        <w:rPr>
          <w:b/>
          <w:sz w:val="28"/>
          <w:szCs w:val="28"/>
          <w:lang w:val="ru-RU"/>
        </w:rPr>
      </w:pPr>
      <w:bookmarkStart w:id="4" w:name="z510"/>
      <w:bookmarkEnd w:id="3"/>
      <w:r w:rsidRPr="005C0BB1">
        <w:rPr>
          <w:b/>
          <w:color w:val="000000"/>
          <w:sz w:val="28"/>
          <w:szCs w:val="28"/>
          <w:lang w:val="ru-RU"/>
        </w:rPr>
        <w:t>Секретарь</w:t>
      </w:r>
      <w:r w:rsidR="006A5BE0">
        <w:rPr>
          <w:b/>
          <w:color w:val="000000"/>
          <w:sz w:val="28"/>
          <w:szCs w:val="28"/>
          <w:lang w:val="ru-RU"/>
        </w:rPr>
        <w:t xml:space="preserve">:           </w:t>
      </w:r>
      <w:r w:rsidR="00D71E15">
        <w:rPr>
          <w:b/>
          <w:color w:val="000000"/>
          <w:sz w:val="28"/>
          <w:szCs w:val="28"/>
          <w:lang w:val="ru-RU"/>
        </w:rPr>
        <w:t xml:space="preserve">                                          </w:t>
      </w:r>
      <w:r w:rsidR="006A5BE0">
        <w:rPr>
          <w:b/>
          <w:color w:val="000000"/>
          <w:sz w:val="28"/>
          <w:szCs w:val="28"/>
          <w:lang w:val="ru-RU"/>
        </w:rPr>
        <w:t xml:space="preserve">         </w:t>
      </w:r>
      <w:r w:rsidRPr="005C0BB1">
        <w:rPr>
          <w:b/>
          <w:color w:val="000000"/>
          <w:sz w:val="28"/>
          <w:szCs w:val="28"/>
          <w:lang w:val="ru-RU"/>
        </w:rPr>
        <w:t xml:space="preserve"> </w:t>
      </w:r>
      <w:proofErr w:type="spellStart"/>
      <w:r w:rsidR="00FF2E22" w:rsidRPr="005C0BB1">
        <w:rPr>
          <w:b/>
          <w:color w:val="000000"/>
          <w:sz w:val="28"/>
          <w:szCs w:val="28"/>
          <w:lang w:val="ru-RU"/>
        </w:rPr>
        <w:t>Кожахметова</w:t>
      </w:r>
      <w:proofErr w:type="spellEnd"/>
      <w:r w:rsidR="00FF2E22" w:rsidRPr="005C0BB1">
        <w:rPr>
          <w:b/>
          <w:color w:val="000000"/>
          <w:sz w:val="28"/>
          <w:szCs w:val="28"/>
          <w:lang w:val="ru-RU"/>
        </w:rPr>
        <w:t xml:space="preserve"> С.А</w:t>
      </w:r>
    </w:p>
    <w:bookmarkEnd w:id="4"/>
    <w:p w:rsidR="00633654" w:rsidRPr="005C0BB1" w:rsidRDefault="00633654">
      <w:pPr>
        <w:rPr>
          <w:sz w:val="28"/>
          <w:szCs w:val="28"/>
          <w:lang w:val="ru-RU"/>
        </w:rPr>
      </w:pPr>
    </w:p>
    <w:sectPr w:rsidR="00633654" w:rsidRPr="005C0BB1" w:rsidSect="00CD6EB9">
      <w:pgSz w:w="11906" w:h="16838"/>
      <w:pgMar w:top="709"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33DD3"/>
    <w:multiLevelType w:val="hybridMultilevel"/>
    <w:tmpl w:val="F424B50E"/>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29BD66E0"/>
    <w:multiLevelType w:val="hybridMultilevel"/>
    <w:tmpl w:val="F424B50E"/>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nsid w:val="39B76101"/>
    <w:multiLevelType w:val="hybridMultilevel"/>
    <w:tmpl w:val="8CEE2156"/>
    <w:lvl w:ilvl="0" w:tplc="2D8CB060">
      <w:start w:val="1"/>
      <w:numFmt w:val="decimal"/>
      <w:lvlText w:val="%1."/>
      <w:lvlJc w:val="left"/>
      <w:pPr>
        <w:ind w:left="840" w:hanging="360"/>
      </w:pPr>
      <w:rPr>
        <w:rFonts w:ascii="Times New Roman" w:hAnsi="Times New Roman" w:hint="default"/>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49F90D51"/>
    <w:multiLevelType w:val="hybridMultilevel"/>
    <w:tmpl w:val="4152636C"/>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
    <w:nsid w:val="5E4F4CCC"/>
    <w:multiLevelType w:val="hybridMultilevel"/>
    <w:tmpl w:val="08BC4ED2"/>
    <w:lvl w:ilvl="0" w:tplc="2D8CB060">
      <w:start w:val="1"/>
      <w:numFmt w:val="decimal"/>
      <w:lvlText w:val="%1."/>
      <w:lvlJc w:val="left"/>
      <w:pPr>
        <w:ind w:left="84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09E8"/>
    <w:rsid w:val="000453A6"/>
    <w:rsid w:val="000E7D95"/>
    <w:rsid w:val="001830DF"/>
    <w:rsid w:val="00244426"/>
    <w:rsid w:val="002A5D73"/>
    <w:rsid w:val="002D212E"/>
    <w:rsid w:val="003970E7"/>
    <w:rsid w:val="003E2F37"/>
    <w:rsid w:val="00477B12"/>
    <w:rsid w:val="005C0BB1"/>
    <w:rsid w:val="005E09E8"/>
    <w:rsid w:val="005F3627"/>
    <w:rsid w:val="00633654"/>
    <w:rsid w:val="006A5BE0"/>
    <w:rsid w:val="007100AD"/>
    <w:rsid w:val="00800CB1"/>
    <w:rsid w:val="00922D5F"/>
    <w:rsid w:val="00924503"/>
    <w:rsid w:val="009940B7"/>
    <w:rsid w:val="009C453C"/>
    <w:rsid w:val="00A74E65"/>
    <w:rsid w:val="00AA3815"/>
    <w:rsid w:val="00B631F2"/>
    <w:rsid w:val="00CD6EB9"/>
    <w:rsid w:val="00D003A6"/>
    <w:rsid w:val="00D71E15"/>
    <w:rsid w:val="00DF5DCF"/>
    <w:rsid w:val="00F013D0"/>
    <w:rsid w:val="00FF2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E8"/>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3654"/>
    <w:pPr>
      <w:spacing w:before="100" w:beforeAutospacing="1" w:after="100" w:afterAutospacing="1" w:line="240" w:lineRule="auto"/>
    </w:pPr>
    <w:rPr>
      <w:sz w:val="24"/>
      <w:szCs w:val="24"/>
    </w:rPr>
  </w:style>
  <w:style w:type="paragraph" w:styleId="a4">
    <w:name w:val="List Paragraph"/>
    <w:basedOn w:val="a"/>
    <w:uiPriority w:val="34"/>
    <w:qFormat/>
    <w:rsid w:val="00FF2E22"/>
    <w:pPr>
      <w:ind w:left="720"/>
      <w:contextualSpacing/>
    </w:pPr>
  </w:style>
  <w:style w:type="paragraph" w:styleId="HTML">
    <w:name w:val="HTML Preformatted"/>
    <w:basedOn w:val="a"/>
    <w:link w:val="HTML0"/>
    <w:uiPriority w:val="99"/>
    <w:semiHidden/>
    <w:unhideWhenUsed/>
    <w:rsid w:val="00FF2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FF2E22"/>
    <w:rPr>
      <w:rFonts w:ascii="Courier New" w:eastAsia="Times New Roman" w:hAnsi="Courier New" w:cs="Courier New"/>
      <w:sz w:val="20"/>
      <w:szCs w:val="20"/>
      <w:lang w:val="en-US"/>
    </w:rPr>
  </w:style>
  <w:style w:type="paragraph" w:styleId="a5">
    <w:name w:val="No Spacing"/>
    <w:uiPriority w:val="1"/>
    <w:qFormat/>
    <w:rsid w:val="00FF2E22"/>
    <w:pPr>
      <w:spacing w:after="0" w:line="240" w:lineRule="auto"/>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322898049">
      <w:bodyDiv w:val="1"/>
      <w:marLeft w:val="0"/>
      <w:marRight w:val="0"/>
      <w:marTop w:val="0"/>
      <w:marBottom w:val="0"/>
      <w:divBdr>
        <w:top w:val="none" w:sz="0" w:space="0" w:color="auto"/>
        <w:left w:val="none" w:sz="0" w:space="0" w:color="auto"/>
        <w:bottom w:val="none" w:sz="0" w:space="0" w:color="auto"/>
        <w:right w:val="none" w:sz="0" w:space="0" w:color="auto"/>
      </w:divBdr>
    </w:div>
    <w:div w:id="329602042">
      <w:bodyDiv w:val="1"/>
      <w:marLeft w:val="0"/>
      <w:marRight w:val="0"/>
      <w:marTop w:val="0"/>
      <w:marBottom w:val="0"/>
      <w:divBdr>
        <w:top w:val="none" w:sz="0" w:space="0" w:color="auto"/>
        <w:left w:val="none" w:sz="0" w:space="0" w:color="auto"/>
        <w:bottom w:val="none" w:sz="0" w:space="0" w:color="auto"/>
        <w:right w:val="none" w:sz="0" w:space="0" w:color="auto"/>
      </w:divBdr>
    </w:div>
    <w:div w:id="877860752">
      <w:bodyDiv w:val="1"/>
      <w:marLeft w:val="0"/>
      <w:marRight w:val="0"/>
      <w:marTop w:val="0"/>
      <w:marBottom w:val="0"/>
      <w:divBdr>
        <w:top w:val="none" w:sz="0" w:space="0" w:color="auto"/>
        <w:left w:val="none" w:sz="0" w:space="0" w:color="auto"/>
        <w:bottom w:val="none" w:sz="0" w:space="0" w:color="auto"/>
        <w:right w:val="none" w:sz="0" w:space="0" w:color="auto"/>
      </w:divBdr>
    </w:div>
    <w:div w:id="970675943">
      <w:bodyDiv w:val="1"/>
      <w:marLeft w:val="0"/>
      <w:marRight w:val="0"/>
      <w:marTop w:val="0"/>
      <w:marBottom w:val="0"/>
      <w:divBdr>
        <w:top w:val="none" w:sz="0" w:space="0" w:color="auto"/>
        <w:left w:val="none" w:sz="0" w:space="0" w:color="auto"/>
        <w:bottom w:val="none" w:sz="0" w:space="0" w:color="auto"/>
        <w:right w:val="none" w:sz="0" w:space="0" w:color="auto"/>
      </w:divBdr>
    </w:div>
    <w:div w:id="1065107267">
      <w:bodyDiv w:val="1"/>
      <w:marLeft w:val="0"/>
      <w:marRight w:val="0"/>
      <w:marTop w:val="0"/>
      <w:marBottom w:val="0"/>
      <w:divBdr>
        <w:top w:val="none" w:sz="0" w:space="0" w:color="auto"/>
        <w:left w:val="none" w:sz="0" w:space="0" w:color="auto"/>
        <w:bottom w:val="none" w:sz="0" w:space="0" w:color="auto"/>
        <w:right w:val="none" w:sz="0" w:space="0" w:color="auto"/>
      </w:divBdr>
    </w:div>
    <w:div w:id="1241983891">
      <w:bodyDiv w:val="1"/>
      <w:marLeft w:val="0"/>
      <w:marRight w:val="0"/>
      <w:marTop w:val="0"/>
      <w:marBottom w:val="0"/>
      <w:divBdr>
        <w:top w:val="none" w:sz="0" w:space="0" w:color="auto"/>
        <w:left w:val="none" w:sz="0" w:space="0" w:color="auto"/>
        <w:bottom w:val="none" w:sz="0" w:space="0" w:color="auto"/>
        <w:right w:val="none" w:sz="0" w:space="0" w:color="auto"/>
      </w:divBdr>
    </w:div>
    <w:div w:id="1531457102">
      <w:bodyDiv w:val="1"/>
      <w:marLeft w:val="0"/>
      <w:marRight w:val="0"/>
      <w:marTop w:val="0"/>
      <w:marBottom w:val="0"/>
      <w:divBdr>
        <w:top w:val="none" w:sz="0" w:space="0" w:color="auto"/>
        <w:left w:val="none" w:sz="0" w:space="0" w:color="auto"/>
        <w:bottom w:val="none" w:sz="0" w:space="0" w:color="auto"/>
        <w:right w:val="none" w:sz="0" w:space="0" w:color="auto"/>
      </w:divBdr>
    </w:div>
    <w:div w:id="1646934930">
      <w:bodyDiv w:val="1"/>
      <w:marLeft w:val="0"/>
      <w:marRight w:val="0"/>
      <w:marTop w:val="0"/>
      <w:marBottom w:val="0"/>
      <w:divBdr>
        <w:top w:val="none" w:sz="0" w:space="0" w:color="auto"/>
        <w:left w:val="none" w:sz="0" w:space="0" w:color="auto"/>
        <w:bottom w:val="none" w:sz="0" w:space="0" w:color="auto"/>
        <w:right w:val="none" w:sz="0" w:space="0" w:color="auto"/>
      </w:divBdr>
    </w:div>
    <w:div w:id="1874997240">
      <w:bodyDiv w:val="1"/>
      <w:marLeft w:val="0"/>
      <w:marRight w:val="0"/>
      <w:marTop w:val="0"/>
      <w:marBottom w:val="0"/>
      <w:divBdr>
        <w:top w:val="none" w:sz="0" w:space="0" w:color="auto"/>
        <w:left w:val="none" w:sz="0" w:space="0" w:color="auto"/>
        <w:bottom w:val="none" w:sz="0" w:space="0" w:color="auto"/>
        <w:right w:val="none" w:sz="0" w:space="0" w:color="auto"/>
      </w:divBdr>
    </w:div>
    <w:div w:id="192048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744</Words>
  <Characters>4244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Даметкен</dc:creator>
  <cp:lastModifiedBy>User</cp:lastModifiedBy>
  <cp:revision>7</cp:revision>
  <cp:lastPrinted>2020-10-20T09:06:00Z</cp:lastPrinted>
  <dcterms:created xsi:type="dcterms:W3CDTF">2020-10-19T07:34:00Z</dcterms:created>
  <dcterms:modified xsi:type="dcterms:W3CDTF">2020-10-20T09:06:00Z</dcterms:modified>
</cp:coreProperties>
</file>